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1D" w:rsidRDefault="00FF7E1D" w:rsidP="00FF7E1D">
      <w:pPr>
        <w:rPr>
          <w:rFonts w:ascii="Arial" w:hAnsi="Arial" w:cs="Arial"/>
          <w:sz w:val="56"/>
          <w:szCs w:val="56"/>
        </w:rPr>
      </w:pPr>
    </w:p>
    <w:p w:rsidR="00FF7E1D" w:rsidRDefault="00FF7E1D" w:rsidP="00FF7E1D">
      <w:pPr>
        <w:rPr>
          <w:rFonts w:ascii="Arial" w:hAnsi="Arial" w:cs="Arial"/>
          <w:sz w:val="56"/>
          <w:szCs w:val="56"/>
        </w:rPr>
      </w:pPr>
    </w:p>
    <w:p w:rsidR="00FF7E1D" w:rsidRPr="000A1A11" w:rsidRDefault="00FF7E1D" w:rsidP="00FF7E1D">
      <w:pPr>
        <w:rPr>
          <w:rFonts w:ascii="Arial" w:hAnsi="Arial" w:cs="Arial"/>
          <w:sz w:val="56"/>
          <w:szCs w:val="56"/>
        </w:rPr>
      </w:pPr>
      <w:r w:rsidRPr="000A1A11">
        <w:rPr>
          <w:rFonts w:ascii="Arial" w:hAnsi="Arial" w:cs="Arial"/>
          <w:sz w:val="56"/>
          <w:szCs w:val="56"/>
        </w:rPr>
        <w:t xml:space="preserve">IBS </w:t>
      </w:r>
      <w:r>
        <w:rPr>
          <w:rFonts w:ascii="Arial" w:hAnsi="Arial" w:cs="Arial"/>
          <w:sz w:val="56"/>
          <w:szCs w:val="56"/>
        </w:rPr>
        <w:t>8</w:t>
      </w:r>
      <w:r w:rsidRPr="000A1A11">
        <w:rPr>
          <w:rFonts w:ascii="Arial" w:hAnsi="Arial" w:cs="Arial"/>
          <w:sz w:val="56"/>
          <w:szCs w:val="56"/>
        </w:rPr>
        <w:t>: Wetten en vergunningen</w:t>
      </w:r>
      <w:r>
        <w:rPr>
          <w:rFonts w:ascii="Arial" w:hAnsi="Arial" w:cs="Arial"/>
          <w:sz w:val="56"/>
          <w:szCs w:val="56"/>
        </w:rPr>
        <w:t xml:space="preserve"> II</w:t>
      </w:r>
    </w:p>
    <w:p w:rsidR="00FF7E1D" w:rsidRDefault="00FF7E1D" w:rsidP="00FF7E1D">
      <w:pPr>
        <w:rPr>
          <w:rFonts w:ascii="Arial" w:hAnsi="Arial" w:cs="Arial"/>
          <w:sz w:val="56"/>
          <w:szCs w:val="56"/>
        </w:rPr>
      </w:pPr>
    </w:p>
    <w:p w:rsidR="00FF7E1D" w:rsidRDefault="00FF7E1D" w:rsidP="00FF7E1D">
      <w:pPr>
        <w:rPr>
          <w:rFonts w:ascii="Arial" w:hAnsi="Arial" w:cs="Arial"/>
          <w:sz w:val="56"/>
          <w:szCs w:val="56"/>
        </w:rPr>
      </w:pPr>
      <w:r w:rsidRPr="000A1A11">
        <w:rPr>
          <w:rFonts w:ascii="Arial" w:hAnsi="Arial" w:cs="Arial"/>
          <w:sz w:val="56"/>
          <w:szCs w:val="56"/>
        </w:rPr>
        <w:t>Keuzemodule milieu-inspecteur</w:t>
      </w:r>
    </w:p>
    <w:p w:rsidR="00FF7E1D" w:rsidRDefault="00FF7E1D" w:rsidP="00FF7E1D">
      <w:pPr>
        <w:ind w:left="708" w:firstLine="708"/>
        <w:rPr>
          <w:rFonts w:ascii="Arial" w:hAnsi="Arial" w:cs="Arial"/>
          <w:sz w:val="56"/>
          <w:szCs w:val="56"/>
        </w:rPr>
      </w:pPr>
    </w:p>
    <w:p w:rsidR="00FF7E1D" w:rsidRDefault="00FF7E1D" w:rsidP="00FF7E1D">
      <w:pPr>
        <w:ind w:left="1416"/>
        <w:rPr>
          <w:rFonts w:ascii="Arial" w:hAnsi="Arial" w:cs="Arial"/>
          <w:sz w:val="56"/>
          <w:szCs w:val="56"/>
        </w:rPr>
      </w:pPr>
    </w:p>
    <w:p w:rsidR="00FF7E1D" w:rsidRPr="000A1A11" w:rsidRDefault="00FF7E1D" w:rsidP="00FF7E1D">
      <w:pPr>
        <w:ind w:left="1416"/>
        <w:rPr>
          <w:rFonts w:ascii="Arial" w:hAnsi="Arial" w:cs="Arial"/>
          <w:sz w:val="56"/>
          <w:szCs w:val="56"/>
        </w:rPr>
      </w:pPr>
      <w:r>
        <w:rPr>
          <w:rFonts w:ascii="Arial" w:hAnsi="Arial" w:cs="Arial"/>
          <w:sz w:val="56"/>
          <w:szCs w:val="56"/>
        </w:rPr>
        <w:t>Opdrachtendocument</w:t>
      </w:r>
    </w:p>
    <w:p w:rsidR="00FF7E1D" w:rsidRDefault="00FF7E1D">
      <w:pPr>
        <w:rPr>
          <w:rFonts w:cs="Arial"/>
          <w:szCs w:val="28"/>
        </w:rPr>
      </w:pPr>
    </w:p>
    <w:p w:rsidR="00FF7E1D" w:rsidRDefault="00FF7E1D">
      <w:pPr>
        <w:rPr>
          <w:rFonts w:cs="Arial"/>
          <w:szCs w:val="28"/>
        </w:rPr>
      </w:pPr>
    </w:p>
    <w:p w:rsidR="00FF7E1D" w:rsidRDefault="00FF7E1D">
      <w:pPr>
        <w:rPr>
          <w:rFonts w:cs="Arial"/>
          <w:szCs w:val="28"/>
        </w:rPr>
      </w:pPr>
      <w:r>
        <w:rPr>
          <w:noProof/>
        </w:rPr>
        <w:drawing>
          <wp:inline distT="0" distB="0" distL="0" distR="0" wp14:anchorId="3BF4E6D5" wp14:editId="3D483D6A">
            <wp:extent cx="5730240" cy="4457700"/>
            <wp:effectExtent l="0" t="0" r="3810" b="0"/>
            <wp:docPr id="63" name="Afbeelding 63" descr="Afbeeldingsresultaat voor bedrijven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drijventerr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4457700"/>
                    </a:xfrm>
                    <a:prstGeom prst="rect">
                      <a:avLst/>
                    </a:prstGeom>
                    <a:noFill/>
                    <a:ln>
                      <a:noFill/>
                    </a:ln>
                  </pic:spPr>
                </pic:pic>
              </a:graphicData>
            </a:graphic>
          </wp:inline>
        </w:drawing>
      </w:r>
      <w:r>
        <w:rPr>
          <w:rFonts w:cs="Arial"/>
          <w:szCs w:val="28"/>
        </w:rPr>
        <w:br w:type="page"/>
      </w:r>
    </w:p>
    <w:p w:rsidR="00FF7E1D" w:rsidRDefault="00FF7E1D">
      <w:pPr>
        <w:rPr>
          <w:rFonts w:ascii="Arial" w:hAnsi="Arial" w:cs="Arial"/>
          <w:b/>
          <w:sz w:val="28"/>
          <w:szCs w:val="28"/>
        </w:rPr>
      </w:pPr>
    </w:p>
    <w:p w:rsidR="00BF22FE" w:rsidRDefault="00BF22FE" w:rsidP="00D54F02">
      <w:pPr>
        <w:pStyle w:val="Kop1"/>
        <w:tabs>
          <w:tab w:val="left" w:pos="1276"/>
        </w:tabs>
        <w:rPr>
          <w:rFonts w:cs="Arial"/>
          <w:szCs w:val="28"/>
          <w:lang w:val="nl-NL"/>
        </w:rPr>
      </w:pPr>
    </w:p>
    <w:p w:rsidR="00BF22FE" w:rsidRDefault="00BF22FE" w:rsidP="00D54F02">
      <w:pPr>
        <w:pStyle w:val="Kop1"/>
        <w:tabs>
          <w:tab w:val="left" w:pos="1276"/>
        </w:tabs>
        <w:rPr>
          <w:rFonts w:cs="Arial"/>
          <w:szCs w:val="28"/>
          <w:lang w:val="nl-NL"/>
        </w:rPr>
      </w:pPr>
    </w:p>
    <w:p w:rsidR="00BF22FE" w:rsidRPr="00992DDE" w:rsidRDefault="000C2E87" w:rsidP="00D54F02">
      <w:pPr>
        <w:rPr>
          <w:rFonts w:ascii="Arial" w:hAnsi="Arial" w:cs="Arial"/>
          <w:b/>
          <w:sz w:val="28"/>
          <w:szCs w:val="28"/>
        </w:rPr>
      </w:pPr>
      <w:r>
        <w:rPr>
          <w:rFonts w:ascii="Arial" w:hAnsi="Arial" w:cs="Arial"/>
          <w:b/>
          <w:sz w:val="28"/>
          <w:szCs w:val="28"/>
        </w:rPr>
        <w:t>Opdrachten</w:t>
      </w:r>
      <w:r w:rsidR="007B1418" w:rsidRPr="00992DDE">
        <w:rPr>
          <w:rFonts w:ascii="Arial" w:hAnsi="Arial" w:cs="Arial"/>
          <w:b/>
          <w:sz w:val="28"/>
          <w:szCs w:val="28"/>
        </w:rPr>
        <w:t xml:space="preserve"> ibs 8</w:t>
      </w:r>
    </w:p>
    <w:p w:rsidR="00BF22FE" w:rsidRPr="000C2E87" w:rsidRDefault="000C2E87" w:rsidP="00D54F02">
      <w:pPr>
        <w:rPr>
          <w:rFonts w:ascii="Arial" w:hAnsi="Arial" w:cs="Arial"/>
          <w:sz w:val="22"/>
          <w:szCs w:val="2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spellStart"/>
      <w:r w:rsidRPr="000C2E87">
        <w:rPr>
          <w:rFonts w:ascii="Arial" w:hAnsi="Arial" w:cs="Arial"/>
          <w:sz w:val="22"/>
          <w:szCs w:val="22"/>
        </w:rPr>
        <w:t>pag</w:t>
      </w:r>
      <w:bookmarkStart w:id="0" w:name="_GoBack"/>
      <w:bookmarkEnd w:id="0"/>
      <w:proofErr w:type="spellEnd"/>
    </w:p>
    <w:p w:rsidR="00BF22FE" w:rsidRPr="00992DDE" w:rsidRDefault="00BF22FE" w:rsidP="00D54F02">
      <w:pPr>
        <w:rPr>
          <w:rFonts w:ascii="Arial" w:hAnsi="Arial" w:cs="Arial"/>
        </w:rPr>
      </w:pPr>
      <w:r w:rsidRPr="00D96C70">
        <w:rPr>
          <w:rFonts w:ascii="Arial" w:hAnsi="Arial" w:cs="Arial"/>
          <w:sz w:val="22"/>
          <w:szCs w:val="22"/>
        </w:rPr>
        <w:t xml:space="preserve">1 </w:t>
      </w:r>
      <w:r>
        <w:rPr>
          <w:rFonts w:ascii="Arial" w:hAnsi="Arial" w:cs="Arial"/>
          <w:sz w:val="22"/>
          <w:szCs w:val="22"/>
        </w:rPr>
        <w:t xml:space="preserve">  </w:t>
      </w:r>
      <w:r w:rsidRPr="00992DDE">
        <w:rPr>
          <w:rFonts w:ascii="Arial" w:hAnsi="Arial" w:cs="Arial"/>
        </w:rPr>
        <w:t>Bestemmingsplan</w:t>
      </w:r>
    </w:p>
    <w:p w:rsidR="00BF22FE" w:rsidRPr="00992DDE" w:rsidRDefault="00BF22FE" w:rsidP="00D54F02">
      <w:pPr>
        <w:rPr>
          <w:rFonts w:ascii="Arial" w:hAnsi="Arial" w:cs="Arial"/>
        </w:rPr>
      </w:pPr>
      <w:r w:rsidRPr="00992DDE">
        <w:rPr>
          <w:rFonts w:ascii="Arial" w:hAnsi="Arial" w:cs="Arial"/>
        </w:rPr>
        <w:t>2   Bouwtekening van plattegrond</w:t>
      </w:r>
    </w:p>
    <w:p w:rsidR="00BF22FE" w:rsidRPr="00992DDE" w:rsidRDefault="00BF22FE" w:rsidP="00D54F02">
      <w:pPr>
        <w:rPr>
          <w:rFonts w:ascii="Arial" w:hAnsi="Arial" w:cs="Arial"/>
        </w:rPr>
      </w:pPr>
      <w:r w:rsidRPr="00992DDE">
        <w:rPr>
          <w:rFonts w:ascii="Arial" w:hAnsi="Arial" w:cs="Arial"/>
        </w:rPr>
        <w:t xml:space="preserve">3   Rioleringsplan met zuiveringsvoorzieningen </w:t>
      </w:r>
    </w:p>
    <w:p w:rsidR="00BF22FE" w:rsidRPr="00992DDE" w:rsidRDefault="00BF22FE" w:rsidP="00D54F02">
      <w:pPr>
        <w:rPr>
          <w:rFonts w:ascii="Arial" w:hAnsi="Arial" w:cs="Arial"/>
        </w:rPr>
      </w:pPr>
      <w:r w:rsidRPr="00992DDE">
        <w:rPr>
          <w:rFonts w:ascii="Arial" w:hAnsi="Arial" w:cs="Arial"/>
        </w:rPr>
        <w:t xml:space="preserve">4   Brandveiligheidsvoorzieningen  </w:t>
      </w:r>
    </w:p>
    <w:p w:rsidR="00BF22FE" w:rsidRPr="00992DDE" w:rsidRDefault="00BF22FE" w:rsidP="00D54F02">
      <w:pPr>
        <w:rPr>
          <w:rFonts w:ascii="Arial" w:hAnsi="Arial" w:cs="Arial"/>
        </w:rPr>
      </w:pPr>
      <w:r w:rsidRPr="00992DDE">
        <w:rPr>
          <w:rFonts w:ascii="Arial" w:hAnsi="Arial" w:cs="Arial"/>
        </w:rPr>
        <w:t xml:space="preserve">5   Bouwbesluit en </w:t>
      </w:r>
      <w:r w:rsidR="009E3278" w:rsidRPr="00992DDE">
        <w:rPr>
          <w:rFonts w:ascii="Arial" w:hAnsi="Arial" w:cs="Arial"/>
        </w:rPr>
        <w:t>energie prestatie coëfficiënt (EPC)</w:t>
      </w:r>
    </w:p>
    <w:p w:rsidR="00BF22FE" w:rsidRPr="00992DDE" w:rsidRDefault="00BF22FE" w:rsidP="00D54F02">
      <w:pPr>
        <w:rPr>
          <w:rFonts w:ascii="Arial" w:hAnsi="Arial" w:cs="Arial"/>
        </w:rPr>
      </w:pPr>
      <w:r w:rsidRPr="00992DDE">
        <w:rPr>
          <w:rFonts w:ascii="Arial" w:hAnsi="Arial" w:cs="Arial"/>
        </w:rPr>
        <w:t xml:space="preserve">6   Aanvraag bouwvergunning en </w:t>
      </w:r>
      <w:proofErr w:type="spellStart"/>
      <w:r w:rsidRPr="00992DDE">
        <w:rPr>
          <w:rFonts w:ascii="Arial" w:hAnsi="Arial" w:cs="Arial"/>
        </w:rPr>
        <w:t>Wabo</w:t>
      </w:r>
      <w:proofErr w:type="spellEnd"/>
    </w:p>
    <w:p w:rsidR="00BF22FE" w:rsidRPr="00992DDE" w:rsidRDefault="00BF22FE" w:rsidP="00D54F02">
      <w:pPr>
        <w:tabs>
          <w:tab w:val="left" w:pos="1350"/>
        </w:tabs>
        <w:rPr>
          <w:rFonts w:ascii="Arial" w:hAnsi="Arial" w:cs="Arial"/>
        </w:rPr>
      </w:pPr>
      <w:r w:rsidRPr="00992DDE">
        <w:rPr>
          <w:rFonts w:ascii="Arial" w:hAnsi="Arial" w:cs="Arial"/>
        </w:rPr>
        <w:t>7a Energiebeheer in het schoolgebouw</w:t>
      </w:r>
    </w:p>
    <w:p w:rsidR="00BF22FE" w:rsidRPr="00992DDE" w:rsidRDefault="00BF22FE" w:rsidP="00D54F02">
      <w:pPr>
        <w:tabs>
          <w:tab w:val="left" w:pos="1350"/>
        </w:tabs>
        <w:rPr>
          <w:rFonts w:ascii="Arial" w:hAnsi="Arial" w:cs="Arial"/>
        </w:rPr>
      </w:pPr>
      <w:r w:rsidRPr="00992DDE">
        <w:rPr>
          <w:rFonts w:ascii="Arial" w:hAnsi="Arial" w:cs="Arial"/>
        </w:rPr>
        <w:t>7b Verwarmingsinstallatie schoolgebouw</w:t>
      </w:r>
    </w:p>
    <w:p w:rsidR="00992DDE" w:rsidRPr="00992DDE" w:rsidRDefault="00992DDE" w:rsidP="00D54F02">
      <w:pPr>
        <w:tabs>
          <w:tab w:val="left" w:pos="1350"/>
        </w:tabs>
        <w:rPr>
          <w:rFonts w:ascii="Arial" w:hAnsi="Arial" w:cs="Arial"/>
        </w:rPr>
      </w:pPr>
      <w:r w:rsidRPr="00992DDE">
        <w:rPr>
          <w:rFonts w:ascii="Arial" w:hAnsi="Arial" w:cs="Arial"/>
        </w:rPr>
        <w:t>8   Aanvraag om Omgevingsvergunning milieu</w:t>
      </w:r>
    </w:p>
    <w:p w:rsidR="00992DDE" w:rsidRPr="00992DDE" w:rsidRDefault="00992DDE" w:rsidP="00992DDE">
      <w:pPr>
        <w:tabs>
          <w:tab w:val="left" w:pos="1350"/>
        </w:tabs>
        <w:rPr>
          <w:rFonts w:ascii="Arial" w:hAnsi="Arial" w:cs="Arial"/>
        </w:rPr>
      </w:pPr>
      <w:r w:rsidRPr="00992DDE">
        <w:rPr>
          <w:rFonts w:ascii="Arial" w:hAnsi="Arial" w:cs="Arial"/>
        </w:rPr>
        <w:t>9   De ontvankelijkheidtoets</w:t>
      </w:r>
    </w:p>
    <w:p w:rsidR="00992DDE" w:rsidRDefault="00992DDE" w:rsidP="00D54F02">
      <w:pPr>
        <w:tabs>
          <w:tab w:val="left" w:pos="1350"/>
        </w:tabs>
        <w:rPr>
          <w:rFonts w:ascii="Arial" w:hAnsi="Arial" w:cs="Arial"/>
          <w:sz w:val="22"/>
          <w:szCs w:val="22"/>
        </w:rPr>
      </w:pPr>
      <w:r w:rsidRPr="00992DDE">
        <w:rPr>
          <w:rFonts w:ascii="Arial" w:hAnsi="Arial" w:cs="Arial"/>
        </w:rPr>
        <w:t>10 Samenstellen voorschriften</w:t>
      </w:r>
    </w:p>
    <w:p w:rsidR="00FF7E1D" w:rsidRDefault="00FF7E1D"/>
    <w:p w:rsidR="00FF7E1D" w:rsidRPr="00FF7E1D" w:rsidRDefault="00FF7E1D" w:rsidP="00FF7E1D">
      <w:pPr>
        <w:pStyle w:val="Geenafstand"/>
        <w:rPr>
          <w:sz w:val="22"/>
        </w:rPr>
      </w:pPr>
      <w:r w:rsidRPr="00FF7E1D">
        <w:rPr>
          <w:sz w:val="22"/>
        </w:rPr>
        <w:t>Leerdoelen Wetten en vergunningen II</w:t>
      </w:r>
    </w:p>
    <w:p w:rsidR="00FF7E1D" w:rsidRPr="00FF7E1D" w:rsidRDefault="00FF7E1D" w:rsidP="00FF7E1D">
      <w:pPr>
        <w:pStyle w:val="Geenafstand"/>
        <w:rPr>
          <w:sz w:val="22"/>
        </w:rPr>
      </w:pPr>
    </w:p>
    <w:p w:rsidR="00FF7E1D" w:rsidRPr="00FF7E1D" w:rsidRDefault="00FF7E1D" w:rsidP="00FF7E1D">
      <w:pPr>
        <w:pStyle w:val="Geenafstand"/>
        <w:numPr>
          <w:ilvl w:val="0"/>
          <w:numId w:val="22"/>
        </w:numPr>
        <w:rPr>
          <w:sz w:val="22"/>
        </w:rPr>
      </w:pPr>
      <w:r w:rsidRPr="00FF7E1D">
        <w:rPr>
          <w:sz w:val="22"/>
        </w:rPr>
        <w:t>Toepassen bestemmingsplan bij bepaling of activiteit van een inrichting op een locatie is toegestaan. Toepassen voorschriften</w:t>
      </w:r>
    </w:p>
    <w:p w:rsidR="00FF7E1D" w:rsidRPr="00FF7E1D" w:rsidRDefault="00FF7E1D" w:rsidP="00FF7E1D">
      <w:pPr>
        <w:pStyle w:val="Geenafstand"/>
        <w:numPr>
          <w:ilvl w:val="0"/>
          <w:numId w:val="22"/>
        </w:numPr>
        <w:rPr>
          <w:sz w:val="22"/>
        </w:rPr>
      </w:pPr>
      <w:r w:rsidRPr="00FF7E1D">
        <w:rPr>
          <w:sz w:val="22"/>
        </w:rPr>
        <w:t xml:space="preserve">Opstellen van een milieutechnische plattegrond van een inrichting volgens indieningsvereisten </w:t>
      </w:r>
    </w:p>
    <w:p w:rsidR="00FF7E1D" w:rsidRPr="00FF7E1D" w:rsidRDefault="00FF7E1D" w:rsidP="00FF7E1D">
      <w:pPr>
        <w:pStyle w:val="Geenafstand"/>
        <w:numPr>
          <w:ilvl w:val="0"/>
          <w:numId w:val="22"/>
        </w:numPr>
        <w:rPr>
          <w:sz w:val="22"/>
        </w:rPr>
      </w:pPr>
      <w:r w:rsidRPr="00FF7E1D">
        <w:rPr>
          <w:sz w:val="22"/>
        </w:rPr>
        <w:t>Opzetten rioleringsplan inrichting met milieutechnische voorzieningen</w:t>
      </w:r>
    </w:p>
    <w:p w:rsidR="00FF7E1D" w:rsidRPr="00FF7E1D" w:rsidRDefault="00FF7E1D" w:rsidP="00FF7E1D">
      <w:pPr>
        <w:pStyle w:val="Geenafstand"/>
        <w:numPr>
          <w:ilvl w:val="0"/>
          <w:numId w:val="22"/>
        </w:numPr>
        <w:rPr>
          <w:sz w:val="22"/>
        </w:rPr>
      </w:pPr>
      <w:r w:rsidRPr="00FF7E1D">
        <w:rPr>
          <w:sz w:val="22"/>
        </w:rPr>
        <w:t xml:space="preserve">Toepassen brandveiligheidsmiddelen/-voorzieningen binnen inrichting </w:t>
      </w:r>
      <w:proofErr w:type="spellStart"/>
      <w:r w:rsidRPr="00FF7E1D">
        <w:rPr>
          <w:sz w:val="22"/>
        </w:rPr>
        <w:t>mbv</w:t>
      </w:r>
      <w:proofErr w:type="spellEnd"/>
      <w:r w:rsidRPr="00FF7E1D">
        <w:rPr>
          <w:sz w:val="22"/>
        </w:rPr>
        <w:t xml:space="preserve"> bouwbesluit 2012</w:t>
      </w:r>
    </w:p>
    <w:p w:rsidR="00FF7E1D" w:rsidRPr="00FF7E1D" w:rsidRDefault="00FF7E1D" w:rsidP="00FF7E1D">
      <w:pPr>
        <w:pStyle w:val="Geenafstand"/>
        <w:numPr>
          <w:ilvl w:val="0"/>
          <w:numId w:val="22"/>
        </w:numPr>
        <w:rPr>
          <w:sz w:val="22"/>
        </w:rPr>
      </w:pPr>
      <w:r w:rsidRPr="00FF7E1D">
        <w:rPr>
          <w:sz w:val="22"/>
        </w:rPr>
        <w:t>Bouwbesluit en energieverbruik – vergunning eisen aan verwarmingsinstallaties</w:t>
      </w:r>
    </w:p>
    <w:p w:rsidR="00FF7E1D" w:rsidRPr="00FF7E1D" w:rsidRDefault="00FF7E1D" w:rsidP="00FF7E1D">
      <w:pPr>
        <w:pStyle w:val="Geenafstand"/>
        <w:numPr>
          <w:ilvl w:val="0"/>
          <w:numId w:val="22"/>
        </w:numPr>
        <w:rPr>
          <w:sz w:val="22"/>
        </w:rPr>
      </w:pPr>
      <w:r w:rsidRPr="00FF7E1D">
        <w:rPr>
          <w:sz w:val="22"/>
        </w:rPr>
        <w:t>Aanvraag bouwvergunning met bepaling procedure</w:t>
      </w:r>
    </w:p>
    <w:p w:rsidR="00FF7E1D" w:rsidRPr="00FF7E1D" w:rsidRDefault="00FF7E1D" w:rsidP="00FF7E1D">
      <w:pPr>
        <w:pStyle w:val="Geenafstand"/>
        <w:numPr>
          <w:ilvl w:val="0"/>
          <w:numId w:val="22"/>
        </w:numPr>
        <w:rPr>
          <w:sz w:val="22"/>
        </w:rPr>
      </w:pPr>
      <w:r w:rsidRPr="00FF7E1D">
        <w:rPr>
          <w:sz w:val="22"/>
        </w:rPr>
        <w:t xml:space="preserve">Vooroverleg </w:t>
      </w:r>
      <w:proofErr w:type="spellStart"/>
      <w:r w:rsidRPr="00FF7E1D">
        <w:rPr>
          <w:sz w:val="22"/>
        </w:rPr>
        <w:t>tbv</w:t>
      </w:r>
      <w:proofErr w:type="spellEnd"/>
      <w:r w:rsidRPr="00FF7E1D">
        <w:rPr>
          <w:sz w:val="22"/>
        </w:rPr>
        <w:t xml:space="preserve"> realisatie case bedrijf</w:t>
      </w:r>
    </w:p>
    <w:p w:rsidR="00FF7E1D" w:rsidRPr="00FF7E1D" w:rsidRDefault="00FF7E1D" w:rsidP="00FF7E1D">
      <w:pPr>
        <w:pStyle w:val="Geenafstand"/>
        <w:numPr>
          <w:ilvl w:val="0"/>
          <w:numId w:val="22"/>
        </w:numPr>
        <w:rPr>
          <w:sz w:val="22"/>
        </w:rPr>
      </w:pPr>
      <w:r w:rsidRPr="00FF7E1D">
        <w:rPr>
          <w:sz w:val="22"/>
        </w:rPr>
        <w:t>Opstellen aanvraag omgevingsvergunning milieu</w:t>
      </w:r>
    </w:p>
    <w:p w:rsidR="00FF7E1D" w:rsidRPr="00FF7E1D" w:rsidRDefault="00FF7E1D" w:rsidP="00FF7E1D">
      <w:pPr>
        <w:pStyle w:val="Geenafstand"/>
        <w:numPr>
          <w:ilvl w:val="0"/>
          <w:numId w:val="22"/>
        </w:numPr>
        <w:rPr>
          <w:sz w:val="22"/>
        </w:rPr>
      </w:pPr>
      <w:r w:rsidRPr="00FF7E1D">
        <w:rPr>
          <w:sz w:val="22"/>
        </w:rPr>
        <w:t>Ontvankelijkheidstoets op basis van indieningsvereisten oprichting inrichting</w:t>
      </w:r>
    </w:p>
    <w:p w:rsidR="00FF7E1D" w:rsidRPr="00FF7E1D" w:rsidRDefault="00FF7E1D" w:rsidP="00FF7E1D">
      <w:pPr>
        <w:pStyle w:val="Geenafstand"/>
        <w:numPr>
          <w:ilvl w:val="0"/>
          <w:numId w:val="22"/>
        </w:numPr>
        <w:rPr>
          <w:sz w:val="22"/>
        </w:rPr>
      </w:pPr>
      <w:r w:rsidRPr="00FF7E1D">
        <w:rPr>
          <w:sz w:val="22"/>
        </w:rPr>
        <w:t>Samenstellen voorschriften op casesituatie</w:t>
      </w:r>
    </w:p>
    <w:p w:rsidR="00FF7E1D" w:rsidRPr="00FF7E1D" w:rsidRDefault="00FF7E1D" w:rsidP="00FF7E1D">
      <w:pPr>
        <w:pStyle w:val="Geenafstand"/>
        <w:numPr>
          <w:ilvl w:val="0"/>
          <w:numId w:val="22"/>
        </w:numPr>
        <w:rPr>
          <w:sz w:val="22"/>
        </w:rPr>
      </w:pPr>
      <w:proofErr w:type="spellStart"/>
      <w:r w:rsidRPr="00FF7E1D">
        <w:rPr>
          <w:sz w:val="22"/>
        </w:rPr>
        <w:t>Wabo</w:t>
      </w:r>
      <w:proofErr w:type="spellEnd"/>
      <w:r w:rsidRPr="00FF7E1D">
        <w:rPr>
          <w:sz w:val="22"/>
        </w:rPr>
        <w:t xml:space="preserve"> vergunning procedure bepalen en toelichten.</w:t>
      </w:r>
    </w:p>
    <w:p w:rsidR="006572F1" w:rsidRDefault="006572F1">
      <w:pPr>
        <w:rPr>
          <w:rFonts w:ascii="Arial" w:hAnsi="Arial"/>
          <w:b/>
          <w:sz w:val="28"/>
          <w:szCs w:val="20"/>
        </w:rPr>
      </w:pPr>
      <w:r>
        <w:br w:type="page"/>
      </w:r>
    </w:p>
    <w:p w:rsidR="002B0908" w:rsidRDefault="00A01EE2" w:rsidP="002B0908">
      <w:pPr>
        <w:ind w:left="567" w:hanging="1134"/>
        <w:rPr>
          <w:sz w:val="28"/>
          <w:szCs w:val="28"/>
        </w:rPr>
      </w:pPr>
      <w:r>
        <w:rPr>
          <w:sz w:val="28"/>
          <w:szCs w:val="28"/>
        </w:rPr>
        <w:lastRenderedPageBreak/>
        <w:t xml:space="preserve">      </w:t>
      </w:r>
      <w:r w:rsidR="002B0908" w:rsidRPr="00920D0E">
        <w:rPr>
          <w:sz w:val="28"/>
          <w:szCs w:val="28"/>
        </w:rPr>
        <w:t>Lesschema</w:t>
      </w:r>
      <w:r>
        <w:rPr>
          <w:sz w:val="28"/>
          <w:szCs w:val="28"/>
        </w:rPr>
        <w:t xml:space="preserve"> / </w:t>
      </w:r>
      <w:r w:rsidR="002B0908">
        <w:rPr>
          <w:sz w:val="28"/>
          <w:szCs w:val="28"/>
        </w:rPr>
        <w:t>beoordelingsschema</w:t>
      </w:r>
      <w:r>
        <w:rPr>
          <w:sz w:val="28"/>
          <w:szCs w:val="28"/>
        </w:rPr>
        <w:t>: IBS 8</w:t>
      </w:r>
      <w:r w:rsidR="002B0908" w:rsidRPr="00920D0E">
        <w:rPr>
          <w:sz w:val="28"/>
          <w:szCs w:val="28"/>
        </w:rPr>
        <w:t xml:space="preserve">   M4</w:t>
      </w:r>
      <w:r>
        <w:rPr>
          <w:sz w:val="28"/>
          <w:szCs w:val="28"/>
        </w:rPr>
        <w:t xml:space="preserve">3 </w:t>
      </w:r>
      <w:r w:rsidR="002B0908" w:rsidRPr="00920D0E">
        <w:rPr>
          <w:sz w:val="28"/>
          <w:szCs w:val="28"/>
        </w:rPr>
        <w:t>Milieu-inspecteur</w:t>
      </w:r>
    </w:p>
    <w:p w:rsidR="002B0908" w:rsidRPr="00920D0E" w:rsidRDefault="002B0908" w:rsidP="002B0908">
      <w:pPr>
        <w:ind w:hanging="567"/>
        <w:rPr>
          <w:sz w:val="28"/>
          <w:szCs w:val="28"/>
        </w:rPr>
      </w:pPr>
      <w:r w:rsidRPr="00920D0E">
        <w:rPr>
          <w:sz w:val="28"/>
          <w:szCs w:val="28"/>
        </w:rPr>
        <w:tab/>
      </w:r>
      <w:r w:rsidRPr="00920D0E">
        <w:rPr>
          <w:sz w:val="28"/>
          <w:szCs w:val="28"/>
        </w:rPr>
        <w:tab/>
      </w:r>
      <w:r w:rsidRPr="00920D0E">
        <w:rPr>
          <w:sz w:val="28"/>
          <w:szCs w:val="28"/>
        </w:rPr>
        <w:tab/>
      </w: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0"/>
        <w:gridCol w:w="1787"/>
        <w:gridCol w:w="1209"/>
        <w:gridCol w:w="2675"/>
        <w:gridCol w:w="979"/>
        <w:gridCol w:w="1278"/>
        <w:gridCol w:w="1004"/>
      </w:tblGrid>
      <w:tr w:rsidR="002B0908" w:rsidRPr="00040F0E" w:rsidTr="00F0173B">
        <w:trPr>
          <w:cantSplit/>
        </w:trPr>
        <w:tc>
          <w:tcPr>
            <w:tcW w:w="1700" w:type="dxa"/>
          </w:tcPr>
          <w:p w:rsidR="002B0908" w:rsidRPr="00040F0E" w:rsidRDefault="002B0908" w:rsidP="00F0173B">
            <w:pPr>
              <w:rPr>
                <w:sz w:val="22"/>
                <w:szCs w:val="22"/>
              </w:rPr>
            </w:pPr>
            <w:r w:rsidRPr="00040F0E">
              <w:rPr>
                <w:sz w:val="22"/>
                <w:szCs w:val="22"/>
              </w:rPr>
              <w:t xml:space="preserve">Leerjaar </w:t>
            </w:r>
          </w:p>
          <w:p w:rsidR="002B0908" w:rsidRPr="00040F0E" w:rsidRDefault="002B0908" w:rsidP="00F0173B">
            <w:pPr>
              <w:rPr>
                <w:sz w:val="22"/>
                <w:szCs w:val="22"/>
              </w:rPr>
            </w:pPr>
            <w:r>
              <w:rPr>
                <w:sz w:val="22"/>
                <w:szCs w:val="22"/>
              </w:rPr>
              <w:t>201</w:t>
            </w:r>
            <w:r w:rsidR="002F07D9">
              <w:rPr>
                <w:sz w:val="22"/>
                <w:szCs w:val="22"/>
              </w:rPr>
              <w:t>9</w:t>
            </w:r>
            <w:r>
              <w:rPr>
                <w:sz w:val="22"/>
                <w:szCs w:val="22"/>
              </w:rPr>
              <w:t>-20</w:t>
            </w:r>
            <w:r w:rsidR="002F07D9">
              <w:rPr>
                <w:sz w:val="22"/>
                <w:szCs w:val="22"/>
              </w:rPr>
              <w:t>20</w:t>
            </w:r>
          </w:p>
        </w:tc>
        <w:tc>
          <w:tcPr>
            <w:tcW w:w="2996" w:type="dxa"/>
            <w:gridSpan w:val="2"/>
          </w:tcPr>
          <w:p w:rsidR="002B0908" w:rsidRPr="00040F0E" w:rsidRDefault="002B0908" w:rsidP="00F0173B">
            <w:pPr>
              <w:rPr>
                <w:sz w:val="22"/>
                <w:szCs w:val="22"/>
              </w:rPr>
            </w:pPr>
            <w:r>
              <w:rPr>
                <w:sz w:val="22"/>
                <w:szCs w:val="22"/>
              </w:rPr>
              <w:t>IBS 8</w:t>
            </w:r>
            <w:r w:rsidRPr="00040F0E">
              <w:rPr>
                <w:sz w:val="22"/>
                <w:szCs w:val="22"/>
              </w:rPr>
              <w:t xml:space="preserve">:  </w:t>
            </w:r>
            <w:r w:rsidR="002F07D9">
              <w:rPr>
                <w:sz w:val="22"/>
                <w:szCs w:val="22"/>
              </w:rPr>
              <w:t>Wetten en vergunningen</w:t>
            </w:r>
            <w:r w:rsidRPr="00040F0E">
              <w:rPr>
                <w:sz w:val="22"/>
                <w:szCs w:val="22"/>
              </w:rPr>
              <w:t xml:space="preserve">                </w:t>
            </w:r>
          </w:p>
          <w:p w:rsidR="002B0908" w:rsidRPr="00040F0E" w:rsidRDefault="002B0908" w:rsidP="00F0173B">
            <w:pPr>
              <w:rPr>
                <w:sz w:val="22"/>
                <w:szCs w:val="22"/>
              </w:rPr>
            </w:pPr>
          </w:p>
          <w:p w:rsidR="002B0908" w:rsidRPr="00040F0E" w:rsidRDefault="002B0908" w:rsidP="00F0173B">
            <w:pPr>
              <w:rPr>
                <w:sz w:val="22"/>
                <w:szCs w:val="22"/>
              </w:rPr>
            </w:pPr>
            <w:r w:rsidRPr="00040F0E">
              <w:rPr>
                <w:bCs/>
                <w:sz w:val="22"/>
                <w:szCs w:val="22"/>
              </w:rPr>
              <w:t>Docent</w:t>
            </w:r>
            <w:r w:rsidRPr="00040F0E">
              <w:rPr>
                <w:b/>
                <w:bCs/>
                <w:sz w:val="22"/>
                <w:szCs w:val="22"/>
              </w:rPr>
              <w:t xml:space="preserve">: </w:t>
            </w:r>
            <w:r w:rsidRPr="00040F0E">
              <w:rPr>
                <w:bCs/>
                <w:sz w:val="22"/>
                <w:szCs w:val="22"/>
              </w:rPr>
              <w:t>hrm</w:t>
            </w:r>
          </w:p>
        </w:tc>
        <w:tc>
          <w:tcPr>
            <w:tcW w:w="5936" w:type="dxa"/>
            <w:gridSpan w:val="4"/>
          </w:tcPr>
          <w:p w:rsidR="002B0908" w:rsidRPr="00040F0E" w:rsidRDefault="002B0908" w:rsidP="00F0173B">
            <w:pPr>
              <w:rPr>
                <w:sz w:val="22"/>
                <w:szCs w:val="22"/>
              </w:rPr>
            </w:pPr>
            <w:r w:rsidRPr="00040F0E">
              <w:rPr>
                <w:sz w:val="22"/>
                <w:szCs w:val="22"/>
              </w:rPr>
              <w:t xml:space="preserve">Bundels: Projectbundel taken </w:t>
            </w:r>
            <w:r w:rsidR="002F07D9">
              <w:rPr>
                <w:sz w:val="22"/>
                <w:szCs w:val="22"/>
              </w:rPr>
              <w:t>wetten en vergunningen</w:t>
            </w:r>
            <w:r w:rsidRPr="00040F0E">
              <w:rPr>
                <w:sz w:val="22"/>
                <w:szCs w:val="22"/>
              </w:rPr>
              <w:t xml:space="preserve"> II</w:t>
            </w:r>
          </w:p>
          <w:p w:rsidR="002B0908" w:rsidRPr="00040F0E" w:rsidRDefault="002B0908" w:rsidP="00F0173B">
            <w:pPr>
              <w:rPr>
                <w:sz w:val="22"/>
                <w:szCs w:val="22"/>
              </w:rPr>
            </w:pPr>
            <w:r w:rsidRPr="00040F0E">
              <w:rPr>
                <w:sz w:val="22"/>
                <w:szCs w:val="22"/>
              </w:rPr>
              <w:t xml:space="preserve">               internet</w:t>
            </w:r>
          </w:p>
        </w:tc>
      </w:tr>
      <w:tr w:rsidR="002B0908" w:rsidRPr="00040F0E" w:rsidTr="00F0173B">
        <w:trPr>
          <w:cantSplit/>
        </w:trPr>
        <w:tc>
          <w:tcPr>
            <w:tcW w:w="3487" w:type="dxa"/>
            <w:gridSpan w:val="2"/>
          </w:tcPr>
          <w:p w:rsidR="002B0908" w:rsidRPr="00040F0E" w:rsidRDefault="002B0908" w:rsidP="00F0173B">
            <w:pPr>
              <w:ind w:left="142" w:hanging="142"/>
              <w:rPr>
                <w:b/>
                <w:sz w:val="22"/>
                <w:szCs w:val="22"/>
                <w:lang w:val="fr-FR"/>
              </w:rPr>
            </w:pPr>
          </w:p>
          <w:p w:rsidR="002B0908" w:rsidRPr="00040F0E" w:rsidRDefault="002B0908" w:rsidP="00F0173B">
            <w:pPr>
              <w:rPr>
                <w:sz w:val="22"/>
                <w:szCs w:val="22"/>
              </w:rPr>
            </w:pPr>
            <w:r w:rsidRPr="00040F0E">
              <w:rPr>
                <w:sz w:val="22"/>
                <w:szCs w:val="22"/>
                <w:lang w:val="fr-FR"/>
              </w:rPr>
              <w:t xml:space="preserve">Elke </w:t>
            </w:r>
            <w:proofErr w:type="spellStart"/>
            <w:r w:rsidRPr="00040F0E">
              <w:rPr>
                <w:sz w:val="22"/>
                <w:szCs w:val="22"/>
                <w:lang w:val="fr-FR"/>
              </w:rPr>
              <w:t>week</w:t>
            </w:r>
            <w:proofErr w:type="spellEnd"/>
            <w:r>
              <w:rPr>
                <w:sz w:val="22"/>
                <w:szCs w:val="22"/>
                <w:lang w:val="fr-FR"/>
              </w:rPr>
              <w:t xml:space="preserve"> </w:t>
            </w:r>
            <w:r w:rsidR="009D59C9">
              <w:rPr>
                <w:sz w:val="22"/>
                <w:szCs w:val="22"/>
                <w:lang w:val="fr-FR"/>
              </w:rPr>
              <w:t>3</w:t>
            </w:r>
            <w:r w:rsidRPr="00040F0E">
              <w:rPr>
                <w:sz w:val="22"/>
                <w:szCs w:val="22"/>
                <w:lang w:val="fr-FR"/>
              </w:rPr>
              <w:t xml:space="preserve"> </w:t>
            </w:r>
            <w:proofErr w:type="spellStart"/>
            <w:r w:rsidRPr="00040F0E">
              <w:rPr>
                <w:sz w:val="22"/>
                <w:szCs w:val="22"/>
                <w:lang w:val="fr-FR"/>
              </w:rPr>
              <w:t>lesuren</w:t>
            </w:r>
            <w:proofErr w:type="spellEnd"/>
            <w:r w:rsidRPr="00040F0E">
              <w:rPr>
                <w:sz w:val="22"/>
                <w:szCs w:val="22"/>
                <w:lang w:val="fr-FR"/>
              </w:rPr>
              <w:t xml:space="preserve"> met </w:t>
            </w:r>
            <w:proofErr w:type="spellStart"/>
            <w:r w:rsidRPr="00040F0E">
              <w:rPr>
                <w:sz w:val="22"/>
                <w:szCs w:val="22"/>
                <w:lang w:val="fr-FR"/>
              </w:rPr>
              <w:t>begeleiding</w:t>
            </w:r>
            <w:proofErr w:type="spellEnd"/>
            <w:r w:rsidRPr="00040F0E">
              <w:rPr>
                <w:sz w:val="22"/>
                <w:szCs w:val="22"/>
                <w:lang w:val="fr-FR"/>
              </w:rPr>
              <w:t xml:space="preserve"> </w:t>
            </w:r>
            <w:proofErr w:type="spellStart"/>
            <w:r w:rsidRPr="00040F0E">
              <w:rPr>
                <w:sz w:val="22"/>
                <w:szCs w:val="22"/>
                <w:lang w:val="fr-FR"/>
              </w:rPr>
              <w:t>door</w:t>
            </w:r>
            <w:proofErr w:type="spellEnd"/>
            <w:r w:rsidRPr="00040F0E">
              <w:rPr>
                <w:sz w:val="22"/>
                <w:szCs w:val="22"/>
                <w:lang w:val="fr-FR"/>
              </w:rPr>
              <w:t xml:space="preserve"> </w:t>
            </w:r>
            <w:proofErr w:type="spellStart"/>
            <w:r w:rsidRPr="00040F0E">
              <w:rPr>
                <w:sz w:val="22"/>
                <w:szCs w:val="22"/>
                <w:lang w:val="fr-FR"/>
              </w:rPr>
              <w:t>docent</w:t>
            </w:r>
            <w:proofErr w:type="spellEnd"/>
            <w:r w:rsidRPr="00040F0E">
              <w:rPr>
                <w:sz w:val="22"/>
                <w:szCs w:val="22"/>
                <w:lang w:val="fr-FR"/>
              </w:rPr>
              <w:t xml:space="preserve"> </w:t>
            </w:r>
          </w:p>
        </w:tc>
        <w:tc>
          <w:tcPr>
            <w:tcW w:w="3884" w:type="dxa"/>
            <w:gridSpan w:val="2"/>
          </w:tcPr>
          <w:p w:rsidR="002B0908" w:rsidRPr="00040F0E" w:rsidRDefault="002B0908" w:rsidP="00F0173B">
            <w:pPr>
              <w:rPr>
                <w:sz w:val="22"/>
                <w:szCs w:val="22"/>
              </w:rPr>
            </w:pPr>
          </w:p>
          <w:p w:rsidR="002B0908" w:rsidRPr="00040F0E" w:rsidRDefault="002B0908" w:rsidP="00F0173B">
            <w:pPr>
              <w:rPr>
                <w:sz w:val="22"/>
                <w:szCs w:val="22"/>
              </w:rPr>
            </w:pPr>
            <w:r w:rsidRPr="00040F0E">
              <w:rPr>
                <w:i/>
                <w:sz w:val="22"/>
                <w:szCs w:val="22"/>
              </w:rPr>
              <w:t>Rooster op geschikte momenten in de week nog tijd in om je taken voor die week af te werken</w:t>
            </w:r>
            <w:r w:rsidRPr="00040F0E">
              <w:rPr>
                <w:sz w:val="22"/>
                <w:szCs w:val="22"/>
              </w:rPr>
              <w:t>.</w:t>
            </w:r>
          </w:p>
        </w:tc>
        <w:tc>
          <w:tcPr>
            <w:tcW w:w="979" w:type="dxa"/>
            <w:vMerge w:val="restart"/>
          </w:tcPr>
          <w:p w:rsidR="002B0908" w:rsidRPr="00040F0E" w:rsidRDefault="002B0908" w:rsidP="00F0173B">
            <w:pPr>
              <w:rPr>
                <w:sz w:val="22"/>
                <w:szCs w:val="22"/>
              </w:rPr>
            </w:pPr>
            <w:r w:rsidRPr="00040F0E">
              <w:rPr>
                <w:sz w:val="22"/>
                <w:szCs w:val="22"/>
              </w:rPr>
              <w:t>Dossier</w:t>
            </w:r>
          </w:p>
        </w:tc>
        <w:tc>
          <w:tcPr>
            <w:tcW w:w="1278" w:type="dxa"/>
            <w:vMerge w:val="restart"/>
          </w:tcPr>
          <w:p w:rsidR="002B0908" w:rsidRDefault="002B0908" w:rsidP="00F0173B">
            <w:pPr>
              <w:rPr>
                <w:sz w:val="22"/>
                <w:szCs w:val="22"/>
              </w:rPr>
            </w:pPr>
            <w:proofErr w:type="spellStart"/>
            <w:r w:rsidRPr="00040F0E">
              <w:rPr>
                <w:sz w:val="22"/>
                <w:szCs w:val="22"/>
              </w:rPr>
              <w:t>Beoor-deling</w:t>
            </w:r>
            <w:proofErr w:type="spellEnd"/>
          </w:p>
          <w:p w:rsidR="00FF7E1D" w:rsidRPr="00040F0E" w:rsidRDefault="00FF7E1D" w:rsidP="00F0173B">
            <w:pPr>
              <w:rPr>
                <w:sz w:val="22"/>
                <w:szCs w:val="22"/>
              </w:rPr>
            </w:pPr>
            <w:r>
              <w:rPr>
                <w:sz w:val="22"/>
                <w:szCs w:val="22"/>
              </w:rPr>
              <w:t>presentatie</w:t>
            </w:r>
          </w:p>
        </w:tc>
        <w:tc>
          <w:tcPr>
            <w:tcW w:w="1004" w:type="dxa"/>
            <w:vMerge w:val="restart"/>
          </w:tcPr>
          <w:p w:rsidR="002B0908" w:rsidRPr="00040F0E" w:rsidRDefault="002B0908" w:rsidP="00F0173B">
            <w:pPr>
              <w:rPr>
                <w:sz w:val="22"/>
                <w:szCs w:val="22"/>
              </w:rPr>
            </w:pPr>
            <w:r w:rsidRPr="00040F0E">
              <w:rPr>
                <w:sz w:val="22"/>
                <w:szCs w:val="22"/>
              </w:rPr>
              <w:t>Opm.</w:t>
            </w:r>
          </w:p>
          <w:p w:rsidR="002B0908" w:rsidRPr="00040F0E" w:rsidRDefault="002B0908" w:rsidP="00F0173B">
            <w:pPr>
              <w:rPr>
                <w:sz w:val="22"/>
                <w:szCs w:val="22"/>
              </w:rPr>
            </w:pPr>
          </w:p>
          <w:p w:rsidR="002B0908" w:rsidRPr="00040F0E" w:rsidRDefault="00FF7E1D" w:rsidP="00F0173B">
            <w:pPr>
              <w:rPr>
                <w:sz w:val="22"/>
                <w:szCs w:val="22"/>
              </w:rPr>
            </w:pPr>
            <w:r>
              <w:rPr>
                <w:sz w:val="22"/>
                <w:szCs w:val="22"/>
              </w:rPr>
              <w:t>d</w:t>
            </w:r>
            <w:r w:rsidR="002B0908" w:rsidRPr="00040F0E">
              <w:rPr>
                <w:sz w:val="22"/>
                <w:szCs w:val="22"/>
              </w:rPr>
              <w:t>ocent</w:t>
            </w:r>
          </w:p>
        </w:tc>
      </w:tr>
      <w:tr w:rsidR="002B0908" w:rsidRPr="00040F0E" w:rsidTr="00F0173B">
        <w:trPr>
          <w:cantSplit/>
        </w:trPr>
        <w:tc>
          <w:tcPr>
            <w:tcW w:w="7371" w:type="dxa"/>
            <w:gridSpan w:val="4"/>
          </w:tcPr>
          <w:p w:rsidR="002B0908" w:rsidRDefault="002B0908" w:rsidP="00F0173B">
            <w:pPr>
              <w:rPr>
                <w:sz w:val="22"/>
                <w:szCs w:val="22"/>
              </w:rPr>
            </w:pPr>
            <w:r w:rsidRPr="00040F0E">
              <w:rPr>
                <w:sz w:val="22"/>
                <w:szCs w:val="22"/>
              </w:rPr>
              <w:t xml:space="preserve">Alle taken en de bijbehorende taakuitwerkingen verzamel je overzichtelijk in een </w:t>
            </w:r>
            <w:r>
              <w:rPr>
                <w:sz w:val="22"/>
                <w:szCs w:val="22"/>
              </w:rPr>
              <w:t>(digitaal) dossier</w:t>
            </w:r>
            <w:r w:rsidRPr="00040F0E">
              <w:rPr>
                <w:sz w:val="22"/>
                <w:szCs w:val="22"/>
              </w:rPr>
              <w:t xml:space="preserve"> met de titel ‘’fase II’’. </w:t>
            </w:r>
            <w:r>
              <w:rPr>
                <w:sz w:val="22"/>
                <w:szCs w:val="22"/>
              </w:rPr>
              <w:t>De digitale versie van het dossier gebruik je bij het presentatie moment.</w:t>
            </w:r>
          </w:p>
          <w:p w:rsidR="002B0908" w:rsidRPr="00040F0E" w:rsidRDefault="002B0908" w:rsidP="00F0173B">
            <w:pPr>
              <w:rPr>
                <w:sz w:val="22"/>
                <w:szCs w:val="22"/>
              </w:rPr>
            </w:pPr>
            <w:r w:rsidRPr="00040F0E">
              <w:rPr>
                <w:sz w:val="22"/>
                <w:szCs w:val="22"/>
              </w:rPr>
              <w:t>Dit formulier</w:t>
            </w:r>
            <w:r>
              <w:rPr>
                <w:sz w:val="22"/>
                <w:szCs w:val="22"/>
              </w:rPr>
              <w:t xml:space="preserve"> wordt door de docent gebruikt bij de beoordeling (o </w:t>
            </w:r>
            <w:r w:rsidR="00FF7E1D">
              <w:rPr>
                <w:sz w:val="22"/>
                <w:szCs w:val="22"/>
              </w:rPr>
              <w:t>–</w:t>
            </w:r>
            <w:r>
              <w:rPr>
                <w:sz w:val="22"/>
                <w:szCs w:val="22"/>
              </w:rPr>
              <w:t xml:space="preserve"> </w:t>
            </w:r>
            <w:r w:rsidR="00FF7E1D">
              <w:rPr>
                <w:sz w:val="22"/>
                <w:szCs w:val="22"/>
              </w:rPr>
              <w:t xml:space="preserve">m - </w:t>
            </w:r>
            <w:r>
              <w:rPr>
                <w:sz w:val="22"/>
                <w:szCs w:val="22"/>
              </w:rPr>
              <w:t xml:space="preserve">v- g – </w:t>
            </w:r>
            <w:proofErr w:type="spellStart"/>
            <w:r>
              <w:rPr>
                <w:sz w:val="22"/>
                <w:szCs w:val="22"/>
              </w:rPr>
              <w:t>zg</w:t>
            </w:r>
            <w:proofErr w:type="spellEnd"/>
            <w:r w:rsidR="00FF7E1D">
              <w:rPr>
                <w:sz w:val="22"/>
                <w:szCs w:val="22"/>
              </w:rPr>
              <w:t>)</w:t>
            </w:r>
            <w:r>
              <w:rPr>
                <w:sz w:val="22"/>
                <w:szCs w:val="22"/>
              </w:rPr>
              <w:t xml:space="preserve"> van de uitwerking van de taken</w:t>
            </w:r>
            <w:r w:rsidRPr="00040F0E">
              <w:rPr>
                <w:sz w:val="22"/>
                <w:szCs w:val="22"/>
              </w:rPr>
              <w:t xml:space="preserve">. </w:t>
            </w:r>
          </w:p>
        </w:tc>
        <w:tc>
          <w:tcPr>
            <w:tcW w:w="979" w:type="dxa"/>
            <w:vMerge/>
          </w:tcPr>
          <w:p w:rsidR="002B0908" w:rsidRPr="00040F0E" w:rsidRDefault="002B0908" w:rsidP="00F0173B">
            <w:pPr>
              <w:rPr>
                <w:sz w:val="22"/>
                <w:szCs w:val="22"/>
              </w:rPr>
            </w:pPr>
          </w:p>
        </w:tc>
        <w:tc>
          <w:tcPr>
            <w:tcW w:w="1278" w:type="dxa"/>
            <w:vMerge/>
          </w:tcPr>
          <w:p w:rsidR="002B0908" w:rsidRPr="00040F0E" w:rsidRDefault="002B0908" w:rsidP="00F0173B">
            <w:pPr>
              <w:rPr>
                <w:sz w:val="22"/>
                <w:szCs w:val="22"/>
              </w:rPr>
            </w:pPr>
          </w:p>
        </w:tc>
        <w:tc>
          <w:tcPr>
            <w:tcW w:w="1004" w:type="dxa"/>
            <w:vMerge/>
          </w:tcPr>
          <w:p w:rsidR="002B0908" w:rsidRPr="00040F0E" w:rsidRDefault="002B0908" w:rsidP="00F0173B">
            <w:pPr>
              <w:rPr>
                <w:sz w:val="22"/>
                <w:szCs w:val="22"/>
              </w:rPr>
            </w:pPr>
          </w:p>
        </w:tc>
      </w:tr>
      <w:tr w:rsidR="002B0908" w:rsidRPr="00040F0E" w:rsidTr="00F0173B">
        <w:trPr>
          <w:cantSplit/>
        </w:trPr>
        <w:tc>
          <w:tcPr>
            <w:tcW w:w="1700" w:type="dxa"/>
          </w:tcPr>
          <w:p w:rsidR="002B0908" w:rsidRPr="00040F0E" w:rsidRDefault="002B0908" w:rsidP="00F0173B">
            <w:pPr>
              <w:rPr>
                <w:sz w:val="22"/>
                <w:szCs w:val="22"/>
                <w:lang w:val="fr-FR"/>
              </w:rPr>
            </w:pPr>
            <w:r w:rsidRPr="00040F0E">
              <w:rPr>
                <w:sz w:val="22"/>
                <w:szCs w:val="22"/>
              </w:rPr>
              <w:t>lesweek</w:t>
            </w:r>
          </w:p>
        </w:tc>
        <w:tc>
          <w:tcPr>
            <w:tcW w:w="1787" w:type="dxa"/>
          </w:tcPr>
          <w:p w:rsidR="002B0908" w:rsidRPr="00040F0E" w:rsidRDefault="002B0908" w:rsidP="00F0173B">
            <w:pPr>
              <w:rPr>
                <w:sz w:val="22"/>
                <w:szCs w:val="22"/>
              </w:rPr>
            </w:pPr>
            <w:r w:rsidRPr="00040F0E">
              <w:rPr>
                <w:sz w:val="22"/>
                <w:szCs w:val="22"/>
              </w:rPr>
              <w:t>Onderwerpen</w:t>
            </w:r>
          </w:p>
          <w:p w:rsidR="002B0908" w:rsidRPr="00040F0E" w:rsidRDefault="002B0908" w:rsidP="00F0173B">
            <w:pPr>
              <w:rPr>
                <w:sz w:val="22"/>
                <w:szCs w:val="22"/>
                <w:lang w:val="fr-FR"/>
              </w:rPr>
            </w:pPr>
            <w:r w:rsidRPr="00040F0E">
              <w:rPr>
                <w:i/>
                <w:sz w:val="22"/>
                <w:szCs w:val="22"/>
              </w:rPr>
              <w:t>Theorie:</w:t>
            </w:r>
          </w:p>
        </w:tc>
        <w:tc>
          <w:tcPr>
            <w:tcW w:w="3884" w:type="dxa"/>
            <w:gridSpan w:val="2"/>
          </w:tcPr>
          <w:p w:rsidR="002B0908" w:rsidRPr="00040F0E" w:rsidRDefault="002B0908" w:rsidP="00F0173B">
            <w:pPr>
              <w:rPr>
                <w:sz w:val="22"/>
                <w:szCs w:val="22"/>
                <w:lang w:val="fr-FR"/>
              </w:rPr>
            </w:pPr>
          </w:p>
        </w:tc>
        <w:tc>
          <w:tcPr>
            <w:tcW w:w="979" w:type="dxa"/>
            <w:vMerge/>
          </w:tcPr>
          <w:p w:rsidR="002B0908" w:rsidRPr="00040F0E" w:rsidRDefault="002B0908" w:rsidP="00F0173B">
            <w:pPr>
              <w:rPr>
                <w:sz w:val="22"/>
                <w:szCs w:val="22"/>
                <w:lang w:val="fr-FR"/>
              </w:rPr>
            </w:pPr>
          </w:p>
        </w:tc>
        <w:tc>
          <w:tcPr>
            <w:tcW w:w="1278" w:type="dxa"/>
            <w:vMerge/>
          </w:tcPr>
          <w:p w:rsidR="002B0908" w:rsidRPr="00040F0E" w:rsidRDefault="002B0908" w:rsidP="00F0173B">
            <w:pPr>
              <w:rPr>
                <w:sz w:val="22"/>
                <w:szCs w:val="22"/>
                <w:lang w:val="fr-FR"/>
              </w:rPr>
            </w:pPr>
          </w:p>
        </w:tc>
        <w:tc>
          <w:tcPr>
            <w:tcW w:w="1004" w:type="dxa"/>
            <w:vMerge/>
          </w:tcPr>
          <w:p w:rsidR="002B0908" w:rsidRPr="00040F0E" w:rsidRDefault="002B0908" w:rsidP="00F0173B">
            <w:pPr>
              <w:rPr>
                <w:sz w:val="22"/>
                <w:szCs w:val="22"/>
                <w:lang w:val="fr-FR"/>
              </w:rPr>
            </w:pPr>
          </w:p>
        </w:tc>
      </w:tr>
      <w:tr w:rsidR="002B0908" w:rsidRPr="00040F0E" w:rsidTr="00F0173B">
        <w:tc>
          <w:tcPr>
            <w:tcW w:w="1700" w:type="dxa"/>
          </w:tcPr>
          <w:p w:rsidR="002B0908" w:rsidRPr="00040F0E" w:rsidRDefault="002B0908" w:rsidP="00F0173B">
            <w:pPr>
              <w:rPr>
                <w:sz w:val="22"/>
                <w:szCs w:val="22"/>
                <w:lang w:val="fr-FR"/>
              </w:rPr>
            </w:pPr>
            <w:r w:rsidRPr="00040F0E">
              <w:rPr>
                <w:sz w:val="22"/>
                <w:szCs w:val="22"/>
                <w:lang w:val="fr-FR"/>
              </w:rPr>
              <w:t>1</w:t>
            </w:r>
          </w:p>
          <w:p w:rsidR="002B0908" w:rsidRPr="00040F0E" w:rsidRDefault="002B0908" w:rsidP="00F0173B">
            <w:pPr>
              <w:rPr>
                <w:sz w:val="22"/>
                <w:szCs w:val="22"/>
                <w:lang w:val="fr-FR"/>
              </w:rPr>
            </w:pPr>
          </w:p>
        </w:tc>
        <w:tc>
          <w:tcPr>
            <w:tcW w:w="1787" w:type="dxa"/>
          </w:tcPr>
          <w:p w:rsidR="002B0908" w:rsidRPr="00040F0E" w:rsidRDefault="002B0908" w:rsidP="00F0173B">
            <w:pPr>
              <w:rPr>
                <w:i/>
                <w:sz w:val="22"/>
                <w:szCs w:val="22"/>
              </w:rPr>
            </w:pPr>
            <w:r w:rsidRPr="00040F0E">
              <w:rPr>
                <w:i/>
                <w:sz w:val="22"/>
                <w:szCs w:val="22"/>
              </w:rPr>
              <w:t>Wat is een bestemmingsplan,</w:t>
            </w:r>
          </w:p>
          <w:p w:rsidR="002B0908" w:rsidRPr="00040F0E" w:rsidRDefault="002B0908" w:rsidP="00F0173B">
            <w:pPr>
              <w:rPr>
                <w:sz w:val="22"/>
                <w:szCs w:val="22"/>
              </w:rPr>
            </w:pPr>
          </w:p>
        </w:tc>
        <w:tc>
          <w:tcPr>
            <w:tcW w:w="3884" w:type="dxa"/>
            <w:gridSpan w:val="2"/>
          </w:tcPr>
          <w:p w:rsidR="002B0908" w:rsidRPr="00040F0E" w:rsidRDefault="002B0908" w:rsidP="00F0173B">
            <w:pPr>
              <w:rPr>
                <w:sz w:val="22"/>
                <w:szCs w:val="22"/>
              </w:rPr>
            </w:pPr>
          </w:p>
          <w:p w:rsidR="002B0908" w:rsidRPr="00040F0E" w:rsidRDefault="002B0908" w:rsidP="00F0173B">
            <w:pPr>
              <w:rPr>
                <w:sz w:val="22"/>
                <w:szCs w:val="22"/>
              </w:rPr>
            </w:pPr>
            <w:r w:rsidRPr="00040F0E">
              <w:rPr>
                <w:sz w:val="22"/>
                <w:szCs w:val="22"/>
              </w:rPr>
              <w:t>Taak 1: bestemmingsplan</w:t>
            </w:r>
          </w:p>
          <w:p w:rsidR="002B0908" w:rsidRPr="00040F0E" w:rsidRDefault="002B0908" w:rsidP="00F0173B">
            <w:pPr>
              <w:rPr>
                <w:sz w:val="22"/>
                <w:szCs w:val="22"/>
              </w:rPr>
            </w:pPr>
          </w:p>
          <w:p w:rsidR="002B0908" w:rsidRPr="00040F0E" w:rsidRDefault="002B0908" w:rsidP="00F0173B">
            <w:pPr>
              <w:rPr>
                <w:sz w:val="22"/>
                <w:szCs w:val="22"/>
              </w:rPr>
            </w:pPr>
          </w:p>
        </w:tc>
        <w:tc>
          <w:tcPr>
            <w:tcW w:w="979" w:type="dxa"/>
          </w:tcPr>
          <w:p w:rsidR="002B0908" w:rsidRPr="00040F0E" w:rsidRDefault="002B0908" w:rsidP="00F0173B">
            <w:pPr>
              <w:rPr>
                <w:sz w:val="22"/>
                <w:szCs w:val="22"/>
              </w:rPr>
            </w:pPr>
            <w:r w:rsidRPr="00040F0E">
              <w:rPr>
                <w:sz w:val="22"/>
                <w:szCs w:val="22"/>
              </w:rPr>
              <w:t>x</w:t>
            </w:r>
          </w:p>
        </w:tc>
        <w:tc>
          <w:tcPr>
            <w:tcW w:w="1278" w:type="dxa"/>
          </w:tcPr>
          <w:p w:rsidR="002B0908" w:rsidRPr="00040F0E" w:rsidRDefault="002B0908" w:rsidP="00F0173B">
            <w:pPr>
              <w:rPr>
                <w:sz w:val="22"/>
                <w:szCs w:val="22"/>
                <w:lang w:val="en-US"/>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lang w:val="fr-FR"/>
              </w:rPr>
            </w:pPr>
            <w:r w:rsidRPr="00040F0E">
              <w:rPr>
                <w:sz w:val="22"/>
                <w:szCs w:val="22"/>
                <w:lang w:val="fr-FR"/>
              </w:rPr>
              <w:t>2</w:t>
            </w:r>
          </w:p>
          <w:p w:rsidR="002B0908" w:rsidRPr="00040F0E" w:rsidRDefault="002B0908" w:rsidP="00F0173B">
            <w:pPr>
              <w:rPr>
                <w:sz w:val="22"/>
                <w:szCs w:val="22"/>
                <w:lang w:val="fr-FR"/>
              </w:rPr>
            </w:pPr>
          </w:p>
        </w:tc>
        <w:tc>
          <w:tcPr>
            <w:tcW w:w="1787" w:type="dxa"/>
          </w:tcPr>
          <w:p w:rsidR="002B0908" w:rsidRPr="00040F0E" w:rsidRDefault="002B0908" w:rsidP="00F0173B">
            <w:pPr>
              <w:rPr>
                <w:sz w:val="22"/>
                <w:szCs w:val="22"/>
              </w:rPr>
            </w:pPr>
            <w:r w:rsidRPr="00040F0E">
              <w:rPr>
                <w:i/>
                <w:sz w:val="22"/>
                <w:szCs w:val="22"/>
              </w:rPr>
              <w:t>Bouwplan</w:t>
            </w:r>
          </w:p>
        </w:tc>
        <w:tc>
          <w:tcPr>
            <w:tcW w:w="3884" w:type="dxa"/>
            <w:gridSpan w:val="2"/>
          </w:tcPr>
          <w:p w:rsidR="002B0908" w:rsidRPr="000C361D" w:rsidRDefault="002B0908" w:rsidP="00F0173B">
            <w:pPr>
              <w:pStyle w:val="Plattetekstinspringen"/>
              <w:rPr>
                <w:rFonts w:ascii="Times New Roman" w:hAnsi="Times New Roman" w:cs="Times New Roman"/>
                <w:szCs w:val="22"/>
              </w:rPr>
            </w:pPr>
            <w:r w:rsidRPr="000C361D">
              <w:rPr>
                <w:rFonts w:ascii="Times New Roman" w:hAnsi="Times New Roman" w:cs="Times New Roman"/>
                <w:szCs w:val="22"/>
              </w:rPr>
              <w:t xml:space="preserve">Taak 2: </w:t>
            </w:r>
            <w:r w:rsidR="000C361D" w:rsidRPr="000C361D">
              <w:rPr>
                <w:rFonts w:ascii="Times New Roman" w:hAnsi="Times New Roman" w:cs="Times New Roman"/>
                <w:szCs w:val="22"/>
              </w:rPr>
              <w:t>milieutechnische plattegrondtekening</w:t>
            </w:r>
          </w:p>
        </w:tc>
        <w:tc>
          <w:tcPr>
            <w:tcW w:w="979" w:type="dxa"/>
          </w:tcPr>
          <w:p w:rsidR="002B0908" w:rsidRPr="00040F0E" w:rsidRDefault="002B0908" w:rsidP="00F0173B">
            <w:pPr>
              <w:rPr>
                <w:sz w:val="22"/>
                <w:szCs w:val="22"/>
              </w:rPr>
            </w:pPr>
            <w:r w:rsidRPr="00040F0E">
              <w:rPr>
                <w:sz w:val="22"/>
                <w:szCs w:val="22"/>
              </w:rPr>
              <w:t>x</w:t>
            </w:r>
          </w:p>
        </w:tc>
        <w:tc>
          <w:tcPr>
            <w:tcW w:w="1278" w:type="dxa"/>
          </w:tcPr>
          <w:p w:rsidR="002B0908" w:rsidRPr="00040F0E" w:rsidRDefault="002B0908" w:rsidP="00F0173B">
            <w:pPr>
              <w:rPr>
                <w:sz w:val="22"/>
                <w:szCs w:val="22"/>
                <w:lang w:val="en-US"/>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sidRPr="00040F0E">
              <w:rPr>
                <w:sz w:val="22"/>
                <w:szCs w:val="22"/>
              </w:rPr>
              <w:t>3</w:t>
            </w:r>
          </w:p>
          <w:p w:rsidR="002B0908" w:rsidRPr="00040F0E" w:rsidRDefault="002B0908" w:rsidP="00F0173B">
            <w:pPr>
              <w:rPr>
                <w:sz w:val="22"/>
                <w:szCs w:val="22"/>
                <w:lang w:val="fr-FR"/>
              </w:rPr>
            </w:pPr>
          </w:p>
        </w:tc>
        <w:tc>
          <w:tcPr>
            <w:tcW w:w="1787" w:type="dxa"/>
          </w:tcPr>
          <w:p w:rsidR="002B0908" w:rsidRPr="00040F0E" w:rsidRDefault="002B0908" w:rsidP="00F0173B">
            <w:pPr>
              <w:rPr>
                <w:i/>
                <w:sz w:val="22"/>
                <w:szCs w:val="22"/>
              </w:rPr>
            </w:pPr>
            <w:r w:rsidRPr="00040F0E">
              <w:rPr>
                <w:i/>
                <w:sz w:val="22"/>
                <w:szCs w:val="22"/>
              </w:rPr>
              <w:t>Regelgeving afvalwater</w:t>
            </w:r>
          </w:p>
          <w:p w:rsidR="002B0908" w:rsidRPr="00040F0E" w:rsidRDefault="002B0908" w:rsidP="00F0173B">
            <w:pPr>
              <w:rPr>
                <w:i/>
                <w:sz w:val="22"/>
                <w:szCs w:val="22"/>
              </w:rPr>
            </w:pPr>
            <w:r w:rsidRPr="00040F0E">
              <w:rPr>
                <w:i/>
                <w:sz w:val="22"/>
                <w:szCs w:val="22"/>
              </w:rPr>
              <w:t>afscheiders</w:t>
            </w:r>
          </w:p>
        </w:tc>
        <w:tc>
          <w:tcPr>
            <w:tcW w:w="3884" w:type="dxa"/>
            <w:gridSpan w:val="2"/>
          </w:tcPr>
          <w:p w:rsidR="002B0908" w:rsidRDefault="002B0908" w:rsidP="00F0173B">
            <w:pPr>
              <w:rPr>
                <w:sz w:val="22"/>
                <w:szCs w:val="22"/>
              </w:rPr>
            </w:pPr>
            <w:r>
              <w:rPr>
                <w:sz w:val="22"/>
                <w:szCs w:val="22"/>
              </w:rPr>
              <w:t>Taak 2: vervolg</w:t>
            </w:r>
          </w:p>
          <w:p w:rsidR="002B0908" w:rsidRPr="00040F0E" w:rsidRDefault="002B0908" w:rsidP="00F0173B">
            <w:pPr>
              <w:rPr>
                <w:sz w:val="22"/>
                <w:szCs w:val="22"/>
              </w:rPr>
            </w:pPr>
            <w:r w:rsidRPr="00040F0E">
              <w:rPr>
                <w:sz w:val="22"/>
                <w:szCs w:val="22"/>
              </w:rPr>
              <w:t>Taak 3: rioleringsplan met zuiveringsvoorzieningen</w:t>
            </w:r>
          </w:p>
        </w:tc>
        <w:tc>
          <w:tcPr>
            <w:tcW w:w="979" w:type="dxa"/>
          </w:tcPr>
          <w:p w:rsidR="002B0908" w:rsidRPr="00040F0E" w:rsidRDefault="002B0908" w:rsidP="00F0173B">
            <w:pPr>
              <w:rPr>
                <w:sz w:val="22"/>
                <w:szCs w:val="22"/>
              </w:rPr>
            </w:pPr>
            <w:r w:rsidRPr="00040F0E">
              <w:rPr>
                <w:sz w:val="22"/>
                <w:szCs w:val="22"/>
              </w:rPr>
              <w:t>x</w:t>
            </w:r>
          </w:p>
        </w:tc>
        <w:tc>
          <w:tcPr>
            <w:tcW w:w="1278" w:type="dxa"/>
          </w:tcPr>
          <w:p w:rsidR="002B0908" w:rsidRPr="00040F0E" w:rsidRDefault="002B0908" w:rsidP="00F0173B">
            <w:pPr>
              <w:rPr>
                <w:sz w:val="22"/>
                <w:szCs w:val="22"/>
                <w:lang w:val="en-US"/>
              </w:rPr>
            </w:pPr>
          </w:p>
        </w:tc>
        <w:tc>
          <w:tcPr>
            <w:tcW w:w="1004" w:type="dxa"/>
          </w:tcPr>
          <w:p w:rsidR="002B0908" w:rsidRPr="00040F0E" w:rsidRDefault="002B0908" w:rsidP="00F0173B">
            <w:pPr>
              <w:rPr>
                <w:sz w:val="22"/>
                <w:szCs w:val="22"/>
                <w:lang w:val="en-US"/>
              </w:rPr>
            </w:pPr>
          </w:p>
        </w:tc>
      </w:tr>
      <w:tr w:rsidR="002B0908" w:rsidRPr="00040F0E" w:rsidTr="00F0173B">
        <w:trPr>
          <w:trHeight w:val="845"/>
        </w:trPr>
        <w:tc>
          <w:tcPr>
            <w:tcW w:w="1700" w:type="dxa"/>
          </w:tcPr>
          <w:p w:rsidR="002B0908" w:rsidRPr="00040F0E" w:rsidRDefault="002B0908" w:rsidP="00F0173B">
            <w:pPr>
              <w:rPr>
                <w:sz w:val="22"/>
                <w:szCs w:val="22"/>
              </w:rPr>
            </w:pPr>
            <w:r w:rsidRPr="00040F0E">
              <w:rPr>
                <w:sz w:val="22"/>
                <w:szCs w:val="22"/>
              </w:rPr>
              <w:t>4</w:t>
            </w:r>
          </w:p>
          <w:p w:rsidR="002B0908" w:rsidRPr="00040F0E" w:rsidRDefault="002B0908" w:rsidP="00F0173B">
            <w:pPr>
              <w:rPr>
                <w:sz w:val="22"/>
                <w:szCs w:val="22"/>
              </w:rPr>
            </w:pPr>
          </w:p>
        </w:tc>
        <w:tc>
          <w:tcPr>
            <w:tcW w:w="1787" w:type="dxa"/>
          </w:tcPr>
          <w:p w:rsidR="002B0908" w:rsidRPr="00040F0E" w:rsidRDefault="002B0908" w:rsidP="00F0173B">
            <w:pPr>
              <w:rPr>
                <w:i/>
                <w:sz w:val="22"/>
                <w:szCs w:val="22"/>
              </w:rPr>
            </w:pPr>
            <w:r w:rsidRPr="00040F0E">
              <w:rPr>
                <w:i/>
                <w:sz w:val="22"/>
                <w:szCs w:val="22"/>
              </w:rPr>
              <w:t>Brandveiligheid gebouwen,</w:t>
            </w:r>
          </w:p>
          <w:p w:rsidR="002B0908" w:rsidRPr="00040F0E" w:rsidRDefault="002B0908" w:rsidP="00F0173B">
            <w:pPr>
              <w:rPr>
                <w:sz w:val="22"/>
                <w:szCs w:val="22"/>
              </w:rPr>
            </w:pPr>
            <w:r w:rsidRPr="00040F0E">
              <w:rPr>
                <w:i/>
                <w:sz w:val="22"/>
                <w:szCs w:val="22"/>
              </w:rPr>
              <w:t>gebruiksbesluit</w:t>
            </w:r>
          </w:p>
        </w:tc>
        <w:tc>
          <w:tcPr>
            <w:tcW w:w="3884" w:type="dxa"/>
            <w:gridSpan w:val="2"/>
          </w:tcPr>
          <w:p w:rsidR="002B0908" w:rsidRPr="00040F0E" w:rsidRDefault="002B0908" w:rsidP="00F0173B">
            <w:pPr>
              <w:rPr>
                <w:sz w:val="22"/>
                <w:szCs w:val="22"/>
              </w:rPr>
            </w:pPr>
            <w:r w:rsidRPr="00040F0E">
              <w:rPr>
                <w:sz w:val="22"/>
                <w:szCs w:val="22"/>
              </w:rPr>
              <w:t>Taak 4: brandveiligheidsvoorzieningen</w:t>
            </w:r>
          </w:p>
          <w:p w:rsidR="002B0908" w:rsidRPr="00040F0E" w:rsidRDefault="002B0908" w:rsidP="00F0173B">
            <w:pPr>
              <w:rPr>
                <w:sz w:val="22"/>
                <w:szCs w:val="22"/>
              </w:rPr>
            </w:pPr>
          </w:p>
          <w:p w:rsidR="002B0908" w:rsidRPr="00040F0E" w:rsidRDefault="002B0908" w:rsidP="009E3278">
            <w:pPr>
              <w:rPr>
                <w:sz w:val="22"/>
                <w:szCs w:val="22"/>
              </w:rPr>
            </w:pPr>
            <w:r w:rsidRPr="00040F0E">
              <w:rPr>
                <w:sz w:val="22"/>
                <w:szCs w:val="22"/>
              </w:rPr>
              <w:t xml:space="preserve">Taak 5 bouwbesluit en </w:t>
            </w:r>
            <w:proofErr w:type="spellStart"/>
            <w:r w:rsidR="009E3278">
              <w:rPr>
                <w:sz w:val="22"/>
                <w:szCs w:val="22"/>
              </w:rPr>
              <w:t>epc</w:t>
            </w:r>
            <w:proofErr w:type="spellEnd"/>
          </w:p>
        </w:tc>
        <w:tc>
          <w:tcPr>
            <w:tcW w:w="979" w:type="dxa"/>
          </w:tcPr>
          <w:p w:rsidR="002B0908" w:rsidRPr="00040F0E" w:rsidRDefault="002B0908" w:rsidP="00F0173B">
            <w:pPr>
              <w:rPr>
                <w:sz w:val="22"/>
                <w:szCs w:val="22"/>
              </w:rPr>
            </w:pPr>
            <w:r w:rsidRPr="00040F0E">
              <w:rPr>
                <w:sz w:val="22"/>
                <w:szCs w:val="22"/>
              </w:rPr>
              <w:t>x</w:t>
            </w:r>
          </w:p>
          <w:p w:rsidR="002B0908" w:rsidRPr="00040F0E" w:rsidRDefault="002B0908" w:rsidP="00F0173B">
            <w:pPr>
              <w:rPr>
                <w:sz w:val="22"/>
                <w:szCs w:val="22"/>
              </w:rPr>
            </w:pPr>
          </w:p>
          <w:p w:rsidR="002B0908" w:rsidRPr="00040F0E" w:rsidRDefault="002B0908" w:rsidP="00F0173B">
            <w:pPr>
              <w:rPr>
                <w:sz w:val="22"/>
                <w:szCs w:val="22"/>
              </w:rPr>
            </w:pPr>
          </w:p>
        </w:tc>
        <w:tc>
          <w:tcPr>
            <w:tcW w:w="1278" w:type="dxa"/>
          </w:tcPr>
          <w:p w:rsidR="002B0908" w:rsidRPr="00040F0E" w:rsidRDefault="002B0908" w:rsidP="00F0173B">
            <w:pPr>
              <w:rPr>
                <w:sz w:val="22"/>
                <w:szCs w:val="22"/>
              </w:rPr>
            </w:pPr>
          </w:p>
        </w:tc>
        <w:tc>
          <w:tcPr>
            <w:tcW w:w="1004" w:type="dxa"/>
          </w:tcPr>
          <w:p w:rsidR="002B0908" w:rsidRPr="00040F0E" w:rsidRDefault="002B0908" w:rsidP="00F0173B">
            <w:pPr>
              <w:rPr>
                <w:sz w:val="22"/>
                <w:szCs w:val="22"/>
              </w:rPr>
            </w:pPr>
          </w:p>
        </w:tc>
      </w:tr>
      <w:tr w:rsidR="002B0908" w:rsidRPr="00040F0E" w:rsidTr="00F0173B">
        <w:trPr>
          <w:trHeight w:val="461"/>
        </w:trPr>
        <w:tc>
          <w:tcPr>
            <w:tcW w:w="1700" w:type="dxa"/>
          </w:tcPr>
          <w:p w:rsidR="002B0908" w:rsidRPr="00040F0E" w:rsidRDefault="002B0908" w:rsidP="00F0173B">
            <w:pPr>
              <w:rPr>
                <w:sz w:val="22"/>
                <w:szCs w:val="22"/>
              </w:rPr>
            </w:pPr>
            <w:r w:rsidRPr="00040F0E">
              <w:rPr>
                <w:sz w:val="22"/>
                <w:szCs w:val="22"/>
              </w:rPr>
              <w:t>5</w:t>
            </w:r>
          </w:p>
          <w:p w:rsidR="002B0908" w:rsidRPr="00040F0E" w:rsidRDefault="002B0908" w:rsidP="00F0173B">
            <w:pPr>
              <w:rPr>
                <w:sz w:val="22"/>
                <w:szCs w:val="22"/>
              </w:rPr>
            </w:pPr>
          </w:p>
        </w:tc>
        <w:tc>
          <w:tcPr>
            <w:tcW w:w="1787" w:type="dxa"/>
          </w:tcPr>
          <w:p w:rsidR="002B0908" w:rsidRPr="00040F0E" w:rsidRDefault="002B0908" w:rsidP="00F0173B">
            <w:pPr>
              <w:rPr>
                <w:i/>
                <w:sz w:val="22"/>
                <w:szCs w:val="22"/>
              </w:rPr>
            </w:pPr>
            <w:r w:rsidRPr="00040F0E">
              <w:rPr>
                <w:i/>
                <w:sz w:val="22"/>
                <w:szCs w:val="22"/>
              </w:rPr>
              <w:t>Bouwvergunning</w:t>
            </w:r>
          </w:p>
          <w:p w:rsidR="002B0908" w:rsidRPr="00040F0E" w:rsidRDefault="002B0908" w:rsidP="002B0908">
            <w:pPr>
              <w:rPr>
                <w:i/>
                <w:sz w:val="22"/>
                <w:szCs w:val="22"/>
              </w:rPr>
            </w:pPr>
          </w:p>
        </w:tc>
        <w:tc>
          <w:tcPr>
            <w:tcW w:w="3884" w:type="dxa"/>
            <w:gridSpan w:val="2"/>
          </w:tcPr>
          <w:p w:rsidR="002B0908" w:rsidRPr="00040F0E" w:rsidRDefault="002B0908" w:rsidP="00F0173B">
            <w:pPr>
              <w:rPr>
                <w:sz w:val="22"/>
                <w:szCs w:val="22"/>
              </w:rPr>
            </w:pPr>
            <w:r w:rsidRPr="00040F0E">
              <w:rPr>
                <w:sz w:val="22"/>
                <w:szCs w:val="22"/>
              </w:rPr>
              <w:t>Taak 6: aanvraag bouwvergunning</w:t>
            </w:r>
          </w:p>
          <w:p w:rsidR="002B0908" w:rsidRPr="00040F0E" w:rsidRDefault="002B0908" w:rsidP="00F0173B">
            <w:pPr>
              <w:rPr>
                <w:sz w:val="22"/>
                <w:szCs w:val="22"/>
              </w:rPr>
            </w:pPr>
          </w:p>
        </w:tc>
        <w:tc>
          <w:tcPr>
            <w:tcW w:w="979" w:type="dxa"/>
          </w:tcPr>
          <w:p w:rsidR="002B0908" w:rsidRPr="00040F0E" w:rsidRDefault="002B0908" w:rsidP="00F0173B">
            <w:pPr>
              <w:rPr>
                <w:sz w:val="22"/>
                <w:szCs w:val="22"/>
              </w:rPr>
            </w:pPr>
            <w:r w:rsidRPr="00040F0E">
              <w:rPr>
                <w:sz w:val="22"/>
                <w:szCs w:val="22"/>
              </w:rPr>
              <w:t>x</w:t>
            </w:r>
          </w:p>
        </w:tc>
        <w:tc>
          <w:tcPr>
            <w:tcW w:w="1278" w:type="dxa"/>
          </w:tcPr>
          <w:p w:rsidR="002B0908" w:rsidRPr="00040F0E" w:rsidRDefault="002B0908" w:rsidP="00F0173B">
            <w:pPr>
              <w:rPr>
                <w:sz w:val="22"/>
                <w:szCs w:val="22"/>
                <w:lang w:val="en-US"/>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sidRPr="00040F0E">
              <w:rPr>
                <w:sz w:val="22"/>
                <w:szCs w:val="22"/>
              </w:rPr>
              <w:t>6</w:t>
            </w:r>
          </w:p>
          <w:p w:rsidR="002B0908" w:rsidRPr="00040F0E" w:rsidRDefault="002B0908" w:rsidP="00F0173B">
            <w:pPr>
              <w:rPr>
                <w:sz w:val="22"/>
                <w:szCs w:val="22"/>
              </w:rPr>
            </w:pPr>
          </w:p>
        </w:tc>
        <w:tc>
          <w:tcPr>
            <w:tcW w:w="1787" w:type="dxa"/>
          </w:tcPr>
          <w:p w:rsidR="002B0908" w:rsidRDefault="002B0908" w:rsidP="00F0173B">
            <w:pPr>
              <w:rPr>
                <w:i/>
                <w:sz w:val="22"/>
                <w:szCs w:val="22"/>
              </w:rPr>
            </w:pPr>
            <w:r>
              <w:rPr>
                <w:i/>
                <w:sz w:val="22"/>
                <w:szCs w:val="22"/>
              </w:rPr>
              <w:t>Checklist energiebeheer</w:t>
            </w:r>
          </w:p>
          <w:p w:rsidR="002B0908" w:rsidRPr="00040F0E" w:rsidRDefault="002B0908" w:rsidP="00F0173B">
            <w:pPr>
              <w:rPr>
                <w:i/>
                <w:sz w:val="22"/>
                <w:szCs w:val="22"/>
              </w:rPr>
            </w:pPr>
            <w:r>
              <w:rPr>
                <w:i/>
                <w:sz w:val="22"/>
                <w:szCs w:val="22"/>
              </w:rPr>
              <w:t>gebouwen</w:t>
            </w:r>
          </w:p>
        </w:tc>
        <w:tc>
          <w:tcPr>
            <w:tcW w:w="3884" w:type="dxa"/>
            <w:gridSpan w:val="2"/>
          </w:tcPr>
          <w:p w:rsidR="002B0908" w:rsidRPr="00040F0E" w:rsidRDefault="002B0908" w:rsidP="00F0173B">
            <w:pPr>
              <w:rPr>
                <w:sz w:val="22"/>
                <w:szCs w:val="22"/>
              </w:rPr>
            </w:pPr>
            <w:r w:rsidRPr="00040F0E">
              <w:rPr>
                <w:sz w:val="22"/>
                <w:szCs w:val="22"/>
              </w:rPr>
              <w:t>Taak 7a: energiebeheer in het schoolgebouw</w:t>
            </w:r>
          </w:p>
          <w:p w:rsidR="002B0908" w:rsidRPr="00040F0E" w:rsidRDefault="002B0908" w:rsidP="00F0173B">
            <w:pPr>
              <w:rPr>
                <w:sz w:val="22"/>
                <w:szCs w:val="22"/>
              </w:rPr>
            </w:pPr>
            <w:r w:rsidRPr="00040F0E">
              <w:rPr>
                <w:sz w:val="22"/>
                <w:szCs w:val="22"/>
              </w:rPr>
              <w:t>Taak 7b:Verwarmingsinstallatie schoolgebouw</w:t>
            </w:r>
          </w:p>
        </w:tc>
        <w:tc>
          <w:tcPr>
            <w:tcW w:w="979" w:type="dxa"/>
          </w:tcPr>
          <w:p w:rsidR="002B0908" w:rsidRPr="00040F0E" w:rsidRDefault="002B0908" w:rsidP="00F0173B">
            <w:pPr>
              <w:rPr>
                <w:sz w:val="22"/>
                <w:szCs w:val="22"/>
              </w:rPr>
            </w:pPr>
            <w:r w:rsidRPr="00040F0E">
              <w:rPr>
                <w:sz w:val="22"/>
                <w:szCs w:val="22"/>
              </w:rPr>
              <w:t>x</w:t>
            </w:r>
          </w:p>
          <w:p w:rsidR="002B0908" w:rsidRPr="00040F0E" w:rsidRDefault="002B0908" w:rsidP="00F0173B">
            <w:pPr>
              <w:rPr>
                <w:sz w:val="22"/>
                <w:szCs w:val="22"/>
              </w:rPr>
            </w:pPr>
          </w:p>
          <w:p w:rsidR="002B0908" w:rsidRPr="00040F0E" w:rsidRDefault="002B0908" w:rsidP="00F0173B">
            <w:pPr>
              <w:rPr>
                <w:sz w:val="22"/>
                <w:szCs w:val="22"/>
              </w:rPr>
            </w:pPr>
          </w:p>
          <w:p w:rsidR="002B0908" w:rsidRPr="00040F0E" w:rsidRDefault="002B0908" w:rsidP="00F0173B">
            <w:pPr>
              <w:rPr>
                <w:sz w:val="22"/>
                <w:szCs w:val="22"/>
              </w:rPr>
            </w:pPr>
          </w:p>
        </w:tc>
        <w:tc>
          <w:tcPr>
            <w:tcW w:w="1278" w:type="dxa"/>
          </w:tcPr>
          <w:p w:rsidR="002B0908" w:rsidRPr="00040F0E" w:rsidRDefault="002B0908" w:rsidP="00F0173B">
            <w:pPr>
              <w:rPr>
                <w:sz w:val="22"/>
                <w:szCs w:val="22"/>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sidRPr="00040F0E">
              <w:rPr>
                <w:sz w:val="22"/>
                <w:szCs w:val="22"/>
              </w:rPr>
              <w:t>7</w:t>
            </w:r>
          </w:p>
          <w:p w:rsidR="002B0908" w:rsidRPr="00040F0E" w:rsidRDefault="002B0908" w:rsidP="00F0173B">
            <w:pPr>
              <w:rPr>
                <w:sz w:val="22"/>
                <w:szCs w:val="22"/>
              </w:rPr>
            </w:pPr>
          </w:p>
        </w:tc>
        <w:tc>
          <w:tcPr>
            <w:tcW w:w="1787" w:type="dxa"/>
          </w:tcPr>
          <w:p w:rsidR="002B0908" w:rsidRPr="00040F0E" w:rsidRDefault="002B0908" w:rsidP="00F0173B">
            <w:pPr>
              <w:rPr>
                <w:i/>
                <w:sz w:val="22"/>
                <w:szCs w:val="22"/>
              </w:rPr>
            </w:pPr>
            <w:r w:rsidRPr="00040F0E">
              <w:rPr>
                <w:i/>
                <w:sz w:val="22"/>
                <w:szCs w:val="22"/>
              </w:rPr>
              <w:t>Ontvankelijkheid</w:t>
            </w:r>
            <w:r>
              <w:rPr>
                <w:i/>
                <w:sz w:val="22"/>
                <w:szCs w:val="22"/>
              </w:rPr>
              <w:t>-</w:t>
            </w:r>
            <w:r w:rsidRPr="00040F0E">
              <w:rPr>
                <w:i/>
                <w:sz w:val="22"/>
                <w:szCs w:val="22"/>
              </w:rPr>
              <w:t>toets</w:t>
            </w:r>
          </w:p>
          <w:p w:rsidR="002B0908" w:rsidRPr="00040F0E" w:rsidRDefault="002B0908" w:rsidP="00F0173B">
            <w:pPr>
              <w:rPr>
                <w:i/>
                <w:sz w:val="22"/>
                <w:szCs w:val="22"/>
              </w:rPr>
            </w:pPr>
            <w:r w:rsidRPr="00040F0E">
              <w:rPr>
                <w:i/>
                <w:sz w:val="22"/>
                <w:szCs w:val="22"/>
              </w:rPr>
              <w:t>Statusoverzicht melding / vergunning</w:t>
            </w:r>
          </w:p>
          <w:p w:rsidR="002B0908" w:rsidRPr="00040F0E" w:rsidRDefault="002B0908" w:rsidP="00F0173B">
            <w:pPr>
              <w:rPr>
                <w:i/>
                <w:sz w:val="22"/>
                <w:szCs w:val="22"/>
              </w:rPr>
            </w:pPr>
            <w:r w:rsidRPr="00040F0E">
              <w:rPr>
                <w:i/>
                <w:sz w:val="22"/>
                <w:szCs w:val="22"/>
              </w:rPr>
              <w:t>BOR besluit</w:t>
            </w:r>
          </w:p>
        </w:tc>
        <w:tc>
          <w:tcPr>
            <w:tcW w:w="3884" w:type="dxa"/>
            <w:gridSpan w:val="2"/>
          </w:tcPr>
          <w:p w:rsidR="002B0908" w:rsidRPr="00040F0E" w:rsidRDefault="002B0908" w:rsidP="00F0173B">
            <w:pPr>
              <w:rPr>
                <w:sz w:val="22"/>
                <w:szCs w:val="22"/>
              </w:rPr>
            </w:pPr>
            <w:r w:rsidRPr="00040F0E">
              <w:rPr>
                <w:sz w:val="22"/>
                <w:szCs w:val="22"/>
              </w:rPr>
              <w:t>Taak 8: aanvraag om omgevingsvergunning milieu</w:t>
            </w:r>
          </w:p>
          <w:p w:rsidR="002D03EA" w:rsidRDefault="002D03EA" w:rsidP="00F0173B">
            <w:pPr>
              <w:rPr>
                <w:sz w:val="22"/>
                <w:szCs w:val="22"/>
              </w:rPr>
            </w:pPr>
          </w:p>
          <w:p w:rsidR="002B0908" w:rsidRPr="00040F0E" w:rsidRDefault="002B0908" w:rsidP="00F0173B">
            <w:pPr>
              <w:rPr>
                <w:sz w:val="22"/>
                <w:szCs w:val="22"/>
              </w:rPr>
            </w:pPr>
            <w:r w:rsidRPr="00040F0E">
              <w:rPr>
                <w:sz w:val="22"/>
                <w:szCs w:val="22"/>
              </w:rPr>
              <w:t>Taak 9 de ontvankelijkheidtoets</w:t>
            </w:r>
          </w:p>
          <w:p w:rsidR="002B0908" w:rsidRPr="00040F0E" w:rsidRDefault="002B0908" w:rsidP="002D03EA">
            <w:pPr>
              <w:rPr>
                <w:sz w:val="22"/>
                <w:szCs w:val="22"/>
              </w:rPr>
            </w:pPr>
          </w:p>
        </w:tc>
        <w:tc>
          <w:tcPr>
            <w:tcW w:w="979" w:type="dxa"/>
          </w:tcPr>
          <w:p w:rsidR="002B0908" w:rsidRPr="00040F0E" w:rsidRDefault="002B0908" w:rsidP="00F0173B">
            <w:pPr>
              <w:rPr>
                <w:sz w:val="22"/>
                <w:szCs w:val="22"/>
              </w:rPr>
            </w:pPr>
            <w:r w:rsidRPr="00040F0E">
              <w:rPr>
                <w:sz w:val="22"/>
                <w:szCs w:val="22"/>
              </w:rPr>
              <w:t>x</w:t>
            </w:r>
          </w:p>
          <w:p w:rsidR="002B0908" w:rsidRDefault="002B0908" w:rsidP="00F0173B">
            <w:pPr>
              <w:rPr>
                <w:sz w:val="22"/>
                <w:szCs w:val="22"/>
              </w:rPr>
            </w:pPr>
          </w:p>
          <w:p w:rsidR="002D03EA" w:rsidRDefault="002D03EA" w:rsidP="00F0173B">
            <w:pPr>
              <w:rPr>
                <w:sz w:val="22"/>
                <w:szCs w:val="22"/>
              </w:rPr>
            </w:pPr>
          </w:p>
          <w:p w:rsidR="002B0908" w:rsidRPr="00040F0E" w:rsidRDefault="002B0908" w:rsidP="00F0173B">
            <w:pPr>
              <w:rPr>
                <w:sz w:val="22"/>
                <w:szCs w:val="22"/>
              </w:rPr>
            </w:pPr>
            <w:r>
              <w:rPr>
                <w:sz w:val="22"/>
                <w:szCs w:val="22"/>
              </w:rPr>
              <w:t>x</w:t>
            </w:r>
          </w:p>
          <w:p w:rsidR="002B0908" w:rsidRPr="00040F0E" w:rsidRDefault="002B0908" w:rsidP="00F0173B">
            <w:pPr>
              <w:rPr>
                <w:sz w:val="22"/>
                <w:szCs w:val="22"/>
              </w:rPr>
            </w:pPr>
          </w:p>
          <w:p w:rsidR="002B0908" w:rsidRPr="00040F0E" w:rsidRDefault="002B0908" w:rsidP="00F0173B">
            <w:pPr>
              <w:rPr>
                <w:sz w:val="22"/>
                <w:szCs w:val="22"/>
              </w:rPr>
            </w:pPr>
          </w:p>
        </w:tc>
        <w:tc>
          <w:tcPr>
            <w:tcW w:w="1278" w:type="dxa"/>
          </w:tcPr>
          <w:p w:rsidR="002B0908" w:rsidRPr="00040F0E" w:rsidRDefault="002B0908" w:rsidP="00F0173B">
            <w:pPr>
              <w:rPr>
                <w:sz w:val="22"/>
                <w:szCs w:val="22"/>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sidRPr="00040F0E">
              <w:rPr>
                <w:sz w:val="22"/>
                <w:szCs w:val="22"/>
              </w:rPr>
              <w:t>8</w:t>
            </w:r>
          </w:p>
          <w:p w:rsidR="002B0908" w:rsidRPr="00040F0E" w:rsidRDefault="002B0908" w:rsidP="00F0173B">
            <w:pPr>
              <w:rPr>
                <w:sz w:val="22"/>
                <w:szCs w:val="22"/>
              </w:rPr>
            </w:pPr>
          </w:p>
        </w:tc>
        <w:tc>
          <w:tcPr>
            <w:tcW w:w="1787" w:type="dxa"/>
          </w:tcPr>
          <w:p w:rsidR="002B0908" w:rsidRPr="00040F0E" w:rsidRDefault="002B0908" w:rsidP="00F0173B">
            <w:pPr>
              <w:rPr>
                <w:sz w:val="22"/>
                <w:szCs w:val="22"/>
              </w:rPr>
            </w:pPr>
          </w:p>
        </w:tc>
        <w:tc>
          <w:tcPr>
            <w:tcW w:w="3884" w:type="dxa"/>
            <w:gridSpan w:val="2"/>
          </w:tcPr>
          <w:p w:rsidR="002B0908" w:rsidRPr="00040F0E" w:rsidRDefault="002B0908" w:rsidP="00F0173B">
            <w:pPr>
              <w:rPr>
                <w:sz w:val="22"/>
                <w:szCs w:val="22"/>
              </w:rPr>
            </w:pPr>
            <w:r w:rsidRPr="00040F0E">
              <w:rPr>
                <w:sz w:val="22"/>
                <w:szCs w:val="22"/>
              </w:rPr>
              <w:t>Taak 10 samenstellen voorschriften</w:t>
            </w:r>
          </w:p>
          <w:p w:rsidR="002B0908" w:rsidRPr="00040F0E" w:rsidRDefault="002B0908" w:rsidP="00F0173B">
            <w:pPr>
              <w:rPr>
                <w:sz w:val="22"/>
                <w:szCs w:val="22"/>
              </w:rPr>
            </w:pPr>
          </w:p>
        </w:tc>
        <w:tc>
          <w:tcPr>
            <w:tcW w:w="979" w:type="dxa"/>
          </w:tcPr>
          <w:p w:rsidR="002B0908" w:rsidRPr="00040F0E" w:rsidRDefault="002B0908" w:rsidP="00F0173B">
            <w:pPr>
              <w:rPr>
                <w:sz w:val="22"/>
                <w:szCs w:val="22"/>
              </w:rPr>
            </w:pPr>
            <w:r>
              <w:rPr>
                <w:sz w:val="22"/>
                <w:szCs w:val="22"/>
              </w:rPr>
              <w:t>x</w:t>
            </w:r>
          </w:p>
        </w:tc>
        <w:tc>
          <w:tcPr>
            <w:tcW w:w="1278" w:type="dxa"/>
          </w:tcPr>
          <w:p w:rsidR="002B0908" w:rsidRPr="00040F0E" w:rsidRDefault="002B0908" w:rsidP="00F0173B">
            <w:pPr>
              <w:rPr>
                <w:sz w:val="22"/>
                <w:szCs w:val="22"/>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sidRPr="00040F0E">
              <w:rPr>
                <w:sz w:val="22"/>
                <w:szCs w:val="22"/>
              </w:rPr>
              <w:t>9</w:t>
            </w:r>
          </w:p>
        </w:tc>
        <w:tc>
          <w:tcPr>
            <w:tcW w:w="1787" w:type="dxa"/>
          </w:tcPr>
          <w:p w:rsidR="002B0908" w:rsidRPr="00040F0E" w:rsidRDefault="002B0908" w:rsidP="00F0173B">
            <w:pPr>
              <w:rPr>
                <w:sz w:val="22"/>
                <w:szCs w:val="22"/>
              </w:rPr>
            </w:pPr>
          </w:p>
        </w:tc>
        <w:tc>
          <w:tcPr>
            <w:tcW w:w="3884" w:type="dxa"/>
            <w:gridSpan w:val="2"/>
          </w:tcPr>
          <w:p w:rsidR="002B0908" w:rsidRPr="00040F0E" w:rsidRDefault="002B0908" w:rsidP="00F0173B">
            <w:pPr>
              <w:rPr>
                <w:sz w:val="22"/>
                <w:szCs w:val="22"/>
              </w:rPr>
            </w:pPr>
            <w:r w:rsidRPr="00040F0E">
              <w:rPr>
                <w:sz w:val="22"/>
                <w:szCs w:val="22"/>
              </w:rPr>
              <w:t xml:space="preserve">Dossier afronden </w:t>
            </w:r>
          </w:p>
          <w:p w:rsidR="002B0908" w:rsidRPr="00040F0E" w:rsidRDefault="002B0908" w:rsidP="00F0173B">
            <w:pPr>
              <w:rPr>
                <w:sz w:val="22"/>
                <w:szCs w:val="22"/>
              </w:rPr>
            </w:pPr>
          </w:p>
        </w:tc>
        <w:tc>
          <w:tcPr>
            <w:tcW w:w="979" w:type="dxa"/>
          </w:tcPr>
          <w:p w:rsidR="002B0908" w:rsidRPr="00040F0E" w:rsidRDefault="002B0908" w:rsidP="00F0173B">
            <w:pPr>
              <w:rPr>
                <w:sz w:val="22"/>
                <w:szCs w:val="22"/>
              </w:rPr>
            </w:pPr>
          </w:p>
        </w:tc>
        <w:tc>
          <w:tcPr>
            <w:tcW w:w="1278" w:type="dxa"/>
          </w:tcPr>
          <w:p w:rsidR="002B0908" w:rsidRPr="00040F0E" w:rsidRDefault="002B0908" w:rsidP="00F0173B">
            <w:pPr>
              <w:rPr>
                <w:sz w:val="22"/>
                <w:szCs w:val="22"/>
              </w:rPr>
            </w:pPr>
          </w:p>
        </w:tc>
        <w:tc>
          <w:tcPr>
            <w:tcW w:w="1004" w:type="dxa"/>
          </w:tcPr>
          <w:p w:rsidR="002B0908" w:rsidRPr="00040F0E" w:rsidRDefault="002B0908" w:rsidP="00F0173B">
            <w:pPr>
              <w:rPr>
                <w:sz w:val="22"/>
                <w:szCs w:val="22"/>
                <w:lang w:val="en-US"/>
              </w:rPr>
            </w:pPr>
          </w:p>
        </w:tc>
      </w:tr>
      <w:tr w:rsidR="002B0908" w:rsidRPr="00040F0E" w:rsidTr="00F0173B">
        <w:tc>
          <w:tcPr>
            <w:tcW w:w="1700" w:type="dxa"/>
          </w:tcPr>
          <w:p w:rsidR="002B0908" w:rsidRPr="00040F0E" w:rsidRDefault="002B0908" w:rsidP="00F0173B">
            <w:pPr>
              <w:rPr>
                <w:sz w:val="22"/>
                <w:szCs w:val="22"/>
              </w:rPr>
            </w:pPr>
            <w:r>
              <w:rPr>
                <w:sz w:val="22"/>
                <w:szCs w:val="22"/>
              </w:rPr>
              <w:t>10</w:t>
            </w:r>
          </w:p>
        </w:tc>
        <w:tc>
          <w:tcPr>
            <w:tcW w:w="1787" w:type="dxa"/>
          </w:tcPr>
          <w:p w:rsidR="002B0908" w:rsidRPr="00040F0E" w:rsidRDefault="008B3210" w:rsidP="00F0173B">
            <w:pPr>
              <w:rPr>
                <w:sz w:val="22"/>
                <w:szCs w:val="22"/>
              </w:rPr>
            </w:pPr>
            <w:proofErr w:type="spellStart"/>
            <w:r>
              <w:rPr>
                <w:sz w:val="22"/>
                <w:szCs w:val="22"/>
              </w:rPr>
              <w:t>toetsweek</w:t>
            </w:r>
            <w:proofErr w:type="spellEnd"/>
          </w:p>
        </w:tc>
        <w:tc>
          <w:tcPr>
            <w:tcW w:w="3884" w:type="dxa"/>
            <w:gridSpan w:val="2"/>
          </w:tcPr>
          <w:p w:rsidR="002B0908" w:rsidRDefault="002B0908" w:rsidP="00F0173B">
            <w:pPr>
              <w:rPr>
                <w:sz w:val="22"/>
                <w:szCs w:val="22"/>
              </w:rPr>
            </w:pPr>
            <w:r>
              <w:rPr>
                <w:sz w:val="22"/>
                <w:szCs w:val="22"/>
              </w:rPr>
              <w:t>Presentatie dossier</w:t>
            </w:r>
          </w:p>
          <w:p w:rsidR="002B0908" w:rsidRDefault="002B0908" w:rsidP="00F0173B">
            <w:pPr>
              <w:rPr>
                <w:sz w:val="22"/>
                <w:szCs w:val="22"/>
              </w:rPr>
            </w:pPr>
          </w:p>
          <w:p w:rsidR="002B0908" w:rsidRDefault="002B0908" w:rsidP="00F0173B">
            <w:pPr>
              <w:rPr>
                <w:sz w:val="22"/>
                <w:szCs w:val="22"/>
              </w:rPr>
            </w:pPr>
          </w:p>
          <w:p w:rsidR="002B0908" w:rsidRDefault="002B0908" w:rsidP="00F0173B">
            <w:pPr>
              <w:rPr>
                <w:sz w:val="22"/>
                <w:szCs w:val="22"/>
              </w:rPr>
            </w:pPr>
          </w:p>
          <w:p w:rsidR="002B0908" w:rsidRPr="00040F0E" w:rsidRDefault="002B0908" w:rsidP="00F0173B">
            <w:pPr>
              <w:rPr>
                <w:sz w:val="22"/>
                <w:szCs w:val="22"/>
              </w:rPr>
            </w:pPr>
            <w:r>
              <w:rPr>
                <w:sz w:val="22"/>
                <w:szCs w:val="22"/>
              </w:rPr>
              <w:t>Vragen in IBS 8 theorietoets</w:t>
            </w:r>
          </w:p>
        </w:tc>
        <w:tc>
          <w:tcPr>
            <w:tcW w:w="979" w:type="dxa"/>
          </w:tcPr>
          <w:p w:rsidR="002B0908" w:rsidRPr="00040F0E" w:rsidRDefault="002B0908" w:rsidP="00F0173B">
            <w:pPr>
              <w:rPr>
                <w:sz w:val="22"/>
                <w:szCs w:val="22"/>
              </w:rPr>
            </w:pPr>
          </w:p>
        </w:tc>
        <w:tc>
          <w:tcPr>
            <w:tcW w:w="1278" w:type="dxa"/>
          </w:tcPr>
          <w:p w:rsidR="002B0908" w:rsidRPr="00040F0E" w:rsidRDefault="002B0908" w:rsidP="00F0173B">
            <w:pPr>
              <w:rPr>
                <w:sz w:val="22"/>
                <w:szCs w:val="22"/>
              </w:rPr>
            </w:pPr>
            <w:r>
              <w:rPr>
                <w:sz w:val="22"/>
                <w:szCs w:val="22"/>
              </w:rPr>
              <w:t>Score presentatie</w:t>
            </w:r>
          </w:p>
          <w:p w:rsidR="002B0908" w:rsidRPr="00040F0E" w:rsidRDefault="002B0908" w:rsidP="00F0173B">
            <w:pPr>
              <w:rPr>
                <w:sz w:val="22"/>
                <w:szCs w:val="22"/>
              </w:rPr>
            </w:pPr>
          </w:p>
        </w:tc>
        <w:tc>
          <w:tcPr>
            <w:tcW w:w="1004" w:type="dxa"/>
          </w:tcPr>
          <w:p w:rsidR="002B0908" w:rsidRPr="00040F0E" w:rsidRDefault="002B0908" w:rsidP="00F0173B">
            <w:pPr>
              <w:rPr>
                <w:sz w:val="22"/>
                <w:szCs w:val="22"/>
                <w:lang w:val="en-US"/>
              </w:rPr>
            </w:pPr>
          </w:p>
        </w:tc>
      </w:tr>
      <w:tr w:rsidR="002B0908" w:rsidRPr="00040F0E" w:rsidTr="00F0173B">
        <w:tc>
          <w:tcPr>
            <w:tcW w:w="10632" w:type="dxa"/>
            <w:gridSpan w:val="7"/>
          </w:tcPr>
          <w:p w:rsidR="002B0908" w:rsidRPr="00040F0E" w:rsidRDefault="002B0908" w:rsidP="00F0173B">
            <w:pPr>
              <w:rPr>
                <w:sz w:val="22"/>
                <w:szCs w:val="22"/>
              </w:rPr>
            </w:pPr>
          </w:p>
        </w:tc>
      </w:tr>
    </w:tbl>
    <w:p w:rsidR="006A1961" w:rsidRPr="00C32F55" w:rsidRDefault="00BF22FE" w:rsidP="006A1961">
      <w:pPr>
        <w:pStyle w:val="Geenafstand"/>
        <w:rPr>
          <w:b/>
          <w:sz w:val="28"/>
          <w:szCs w:val="28"/>
        </w:rPr>
      </w:pPr>
      <w:r>
        <w:br w:type="page"/>
      </w:r>
      <w:bookmarkStart w:id="1" w:name="_Hlk21610073"/>
      <w:bookmarkStart w:id="2" w:name="_Hlk31273560"/>
      <w:r w:rsidR="006A1961">
        <w:rPr>
          <w:b/>
          <w:sz w:val="28"/>
          <w:szCs w:val="28"/>
        </w:rPr>
        <w:lastRenderedPageBreak/>
        <w:t>Opdracht</w:t>
      </w:r>
      <w:r w:rsidR="006A1961" w:rsidRPr="00C32F55">
        <w:rPr>
          <w:b/>
          <w:sz w:val="28"/>
          <w:szCs w:val="28"/>
        </w:rPr>
        <w:t xml:space="preserve"> 1: </w:t>
      </w:r>
      <w:r w:rsidR="006A1961" w:rsidRPr="00FF7E1D">
        <w:rPr>
          <w:b/>
          <w:bCs/>
          <w:sz w:val="28"/>
          <w:szCs w:val="28"/>
        </w:rPr>
        <w:t>Bestemmingsplan</w:t>
      </w:r>
    </w:p>
    <w:bookmarkEnd w:id="1"/>
    <w:p w:rsidR="006A1961" w:rsidRDefault="006A1961" w:rsidP="006A1961">
      <w:pPr>
        <w:pStyle w:val="Geenafstand"/>
      </w:pPr>
    </w:p>
    <w:tbl>
      <w:tblPr>
        <w:tblStyle w:val="Tabelraster"/>
        <w:tblW w:w="0" w:type="auto"/>
        <w:tblLook w:val="04A0" w:firstRow="1" w:lastRow="0" w:firstColumn="1" w:lastColumn="0" w:noHBand="0" w:noVBand="1"/>
      </w:tblPr>
      <w:tblGrid>
        <w:gridCol w:w="9062"/>
      </w:tblGrid>
      <w:tr w:rsidR="006A1961" w:rsidTr="00484B5B">
        <w:tc>
          <w:tcPr>
            <w:tcW w:w="9062" w:type="dxa"/>
          </w:tcPr>
          <w:p w:rsidR="006A1961" w:rsidRPr="00C32F55" w:rsidRDefault="006A1961" w:rsidP="00484B5B">
            <w:pPr>
              <w:pStyle w:val="Geenafstand"/>
              <w:rPr>
                <w:sz w:val="16"/>
                <w:szCs w:val="16"/>
              </w:rPr>
            </w:pPr>
            <w:r w:rsidRPr="00C32F55">
              <w:rPr>
                <w:sz w:val="16"/>
                <w:szCs w:val="16"/>
              </w:rPr>
              <w:t>Kwalificatiedossier</w:t>
            </w:r>
          </w:p>
          <w:p w:rsidR="006A1961" w:rsidRDefault="006A1961" w:rsidP="00484B5B">
            <w:pPr>
              <w:pStyle w:val="Geenafstand"/>
              <w:rPr>
                <w:sz w:val="16"/>
                <w:szCs w:val="16"/>
              </w:rPr>
            </w:pPr>
            <w:r>
              <w:rPr>
                <w:sz w:val="16"/>
                <w:szCs w:val="16"/>
              </w:rPr>
              <w:t>B1-K2-W2: Bereidt aanvragen voor (eenvoudige) beschikking voor</w:t>
            </w:r>
          </w:p>
          <w:p w:rsidR="006A1961" w:rsidRPr="00C32F55" w:rsidRDefault="006A1961" w:rsidP="00484B5B">
            <w:pPr>
              <w:pStyle w:val="Geenafstand"/>
              <w:rPr>
                <w:sz w:val="16"/>
                <w:szCs w:val="16"/>
              </w:rPr>
            </w:pPr>
            <w:r>
              <w:rPr>
                <w:sz w:val="16"/>
                <w:szCs w:val="16"/>
              </w:rPr>
              <w:t>B1-K2-W4: Onderzoekt problemen / klachten en handelt ze af</w:t>
            </w:r>
          </w:p>
        </w:tc>
      </w:tr>
      <w:tr w:rsidR="006A1961" w:rsidTr="00484B5B">
        <w:tc>
          <w:tcPr>
            <w:tcW w:w="9062" w:type="dxa"/>
          </w:tcPr>
          <w:p w:rsidR="006A1961" w:rsidRPr="00C32F55" w:rsidRDefault="006A1961" w:rsidP="00484B5B">
            <w:pPr>
              <w:pStyle w:val="Geenafstand"/>
              <w:rPr>
                <w:sz w:val="16"/>
                <w:szCs w:val="16"/>
              </w:rPr>
            </w:pPr>
            <w:r w:rsidRPr="00C32F55">
              <w:rPr>
                <w:sz w:val="16"/>
                <w:szCs w:val="16"/>
              </w:rPr>
              <w:t>Succe</w:t>
            </w:r>
            <w:r w:rsidR="00484B5B">
              <w:rPr>
                <w:sz w:val="16"/>
                <w:szCs w:val="16"/>
              </w:rPr>
              <w:t>scriteria</w:t>
            </w:r>
            <w:r w:rsidR="00484B5B" w:rsidRPr="00F60AD6">
              <w:rPr>
                <w:rFonts w:cs="Arial"/>
                <w:sz w:val="22"/>
              </w:rPr>
              <w:t xml:space="preserve">. </w:t>
            </w:r>
            <w:r w:rsidR="00484B5B" w:rsidRPr="00F60AD6">
              <w:rPr>
                <w:rFonts w:cs="Arial"/>
                <w:sz w:val="22"/>
              </w:rPr>
              <w:tab/>
            </w:r>
          </w:p>
          <w:p w:rsidR="00484B5B" w:rsidRPr="00F60AD6" w:rsidRDefault="00484B5B" w:rsidP="00484B5B">
            <w:pPr>
              <w:pStyle w:val="Geenafstand"/>
              <w:ind w:left="454" w:hanging="454"/>
              <w:rPr>
                <w:rFonts w:cs="Arial"/>
                <w:sz w:val="22"/>
              </w:rPr>
            </w:pPr>
            <w:r w:rsidRPr="00484B5B">
              <w:rPr>
                <w:rFonts w:cs="Arial"/>
                <w:sz w:val="16"/>
                <w:szCs w:val="16"/>
              </w:rPr>
              <w:t>10.1</w:t>
            </w:r>
            <w:r w:rsidRPr="00484B5B">
              <w:rPr>
                <w:rFonts w:cs="Arial"/>
                <w:sz w:val="16"/>
                <w:szCs w:val="16"/>
              </w:rPr>
              <w:tab/>
              <w:t>Je past de regels van een bestemmingsplan toe bij de bepaling of activiteit van een inrichting op een locatie is toegestaan</w:t>
            </w:r>
            <w:r w:rsidRPr="00F60AD6">
              <w:rPr>
                <w:rFonts w:cs="Arial"/>
                <w:sz w:val="22"/>
              </w:rPr>
              <w:t xml:space="preserve">. </w:t>
            </w:r>
          </w:p>
          <w:p w:rsidR="006A1961" w:rsidRPr="00C32F55" w:rsidRDefault="006A1961" w:rsidP="00484B5B">
            <w:pPr>
              <w:pStyle w:val="Geenafstand"/>
              <w:ind w:left="357" w:hanging="357"/>
              <w:rPr>
                <w:sz w:val="16"/>
                <w:szCs w:val="16"/>
              </w:rPr>
            </w:pPr>
            <w:r w:rsidRPr="00F97599">
              <w:rPr>
                <w:rFonts w:cs="Arial"/>
                <w:sz w:val="16"/>
                <w:szCs w:val="16"/>
              </w:rPr>
              <w:tab/>
            </w:r>
          </w:p>
        </w:tc>
      </w:tr>
    </w:tbl>
    <w:p w:rsidR="006A1961" w:rsidRDefault="006A1961" w:rsidP="006A1961">
      <w:pPr>
        <w:pStyle w:val="Geenafstand"/>
      </w:pPr>
    </w:p>
    <w:p w:rsidR="006A1961" w:rsidRDefault="006A1961" w:rsidP="006A1961">
      <w:pPr>
        <w:pStyle w:val="Geenafstand"/>
        <w:rPr>
          <w:b/>
        </w:rPr>
      </w:pPr>
      <w:r w:rsidRPr="00C32F55">
        <w:rPr>
          <w:b/>
        </w:rPr>
        <w:t>Inleiding</w:t>
      </w:r>
    </w:p>
    <w:p w:rsidR="000C5591" w:rsidRDefault="000C5591" w:rsidP="000C5591">
      <w:pPr>
        <w:pStyle w:val="Kop2"/>
        <w:rPr>
          <w:rFonts w:cs="Arial"/>
          <w:b w:val="0"/>
          <w:bCs/>
          <w:sz w:val="22"/>
          <w:lang w:val="nl-NL"/>
        </w:rPr>
      </w:pPr>
      <w:r>
        <w:rPr>
          <w:rFonts w:cs="Arial"/>
          <w:b w:val="0"/>
          <w:bCs/>
          <w:sz w:val="22"/>
          <w:lang w:val="nl-NL"/>
        </w:rPr>
        <w:t xml:space="preserve">Om een bouwvergunning te krijgen voor een bedrijfsgebouw op een bepaalde locatie zal het gebouw en de activiteiten in het gebouw getoetst worden aan de voorschriften in het bestemmingsplan. Als een en ander binnen de voorschriften uitgevoerd kan worden kan de volgende stap genomen worden : het aanvragen van een bouwvergunning.  De gegevens van de nieuwe inrichting zijn bij deze taak toegevoegd, zie de situatiebeschrijving van garage Beukers op de volgende pagina’s. </w:t>
      </w:r>
    </w:p>
    <w:p w:rsidR="006A1961" w:rsidRDefault="006A1961" w:rsidP="006A1961">
      <w:pPr>
        <w:pStyle w:val="Geenafstand"/>
        <w:rPr>
          <w:b/>
        </w:rPr>
      </w:pPr>
    </w:p>
    <w:p w:rsidR="006A1961" w:rsidRDefault="006A1961" w:rsidP="006A1961">
      <w:pPr>
        <w:pStyle w:val="Geenafstand"/>
        <w:rPr>
          <w:b/>
        </w:rPr>
      </w:pPr>
      <w:r w:rsidRPr="00C32F55">
        <w:rPr>
          <w:b/>
        </w:rPr>
        <w:t>Doelstelling</w:t>
      </w:r>
    </w:p>
    <w:p w:rsidR="000C5591" w:rsidRPr="000C5591" w:rsidRDefault="000C5591" w:rsidP="006A1961">
      <w:pPr>
        <w:pStyle w:val="Geenafstand"/>
        <w:rPr>
          <w:bCs/>
          <w:sz w:val="22"/>
        </w:rPr>
      </w:pPr>
      <w:r w:rsidRPr="000C5591">
        <w:rPr>
          <w:bCs/>
          <w:sz w:val="22"/>
        </w:rPr>
        <w:t>Je kunt bepalen of op een locatie een bepaalde activiteit is toegestaan binnen</w:t>
      </w:r>
      <w:r>
        <w:rPr>
          <w:bCs/>
          <w:sz w:val="22"/>
        </w:rPr>
        <w:t xml:space="preserve"> de mogelijkheden van</w:t>
      </w:r>
      <w:r w:rsidRPr="000C5591">
        <w:rPr>
          <w:bCs/>
          <w:sz w:val="22"/>
        </w:rPr>
        <w:t xml:space="preserve"> het van toepassing zijnde bestemmingsplan.</w:t>
      </w:r>
    </w:p>
    <w:p w:rsidR="006A1961" w:rsidRDefault="006A1961" w:rsidP="006A1961">
      <w:pPr>
        <w:pStyle w:val="Geenafstand"/>
        <w:rPr>
          <w:b/>
        </w:rPr>
      </w:pPr>
    </w:p>
    <w:p w:rsidR="006A1961" w:rsidRPr="00C32F55" w:rsidRDefault="006A1961" w:rsidP="006A1961">
      <w:pPr>
        <w:pStyle w:val="Geenafstand"/>
        <w:rPr>
          <w:b/>
        </w:rPr>
      </w:pPr>
      <w:r w:rsidRPr="00C32F55">
        <w:rPr>
          <w:b/>
          <w:noProof/>
          <w:lang w:eastAsia="nl-NL"/>
        </w:rPr>
        <mc:AlternateContent>
          <mc:Choice Requires="wps">
            <w:drawing>
              <wp:anchor distT="0" distB="0" distL="114300" distR="114300" simplePos="0" relativeHeight="251670016" behindDoc="0" locked="0" layoutInCell="1" allowOverlap="1" wp14:anchorId="4FC116D2" wp14:editId="3D955347">
                <wp:simplePos x="0" y="0"/>
                <wp:positionH relativeFrom="margin">
                  <wp:posOffset>-635</wp:posOffset>
                </wp:positionH>
                <wp:positionV relativeFrom="paragraph">
                  <wp:posOffset>113665</wp:posOffset>
                </wp:positionV>
                <wp:extent cx="5768340" cy="746760"/>
                <wp:effectExtent l="0" t="0" r="22860" b="15240"/>
                <wp:wrapNone/>
                <wp:docPr id="21"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04D2" w:rsidRDefault="002C04D2" w:rsidP="006A1961">
                            <w:pPr>
                              <w:rPr>
                                <w:b/>
                              </w:rPr>
                            </w:pPr>
                            <w:r w:rsidRPr="00C32F55">
                              <w:rPr>
                                <w:b/>
                              </w:rPr>
                              <w:t>Benodigdheden</w:t>
                            </w:r>
                          </w:p>
                          <w:p w:rsidR="002C04D2" w:rsidRDefault="002C04D2" w:rsidP="006A1961">
                            <w:pPr>
                              <w:pStyle w:val="Geenafstand"/>
                            </w:pPr>
                            <w:r>
                              <w:t>Case Beukers</w:t>
                            </w:r>
                          </w:p>
                          <w:p w:rsidR="002C04D2" w:rsidRDefault="002C04D2" w:rsidP="006A1961">
                            <w:pPr>
                              <w:pStyle w:val="Geenafstand"/>
                            </w:pPr>
                            <w:r>
                              <w:t>internet</w:t>
                            </w:r>
                          </w:p>
                          <w:p w:rsidR="002C04D2" w:rsidRPr="00C32F55" w:rsidRDefault="002C04D2" w:rsidP="006A1961">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C116D2" id="Afgeronde rechthoek 1" o:spid="_x0000_s1026" style="position:absolute;margin-left:-.05pt;margin-top:8.95pt;width:454.2pt;height:58.8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" fillcolor="white [3201]" strokecolor="#f79646 [3209]" strokeweight="2pt">
                <v:textbox>
                  <w:txbxContent>
                    <w:p w:rsidR="002C04D2" w:rsidRDefault="002C04D2" w:rsidP="006A1961">
                      <w:pPr>
                        <w:rPr>
                          <w:b/>
                        </w:rPr>
                      </w:pPr>
                      <w:r w:rsidRPr="00C32F55">
                        <w:rPr>
                          <w:b/>
                        </w:rPr>
                        <w:t>Benodigdheden</w:t>
                      </w:r>
                    </w:p>
                    <w:p w:rsidR="002C04D2" w:rsidRDefault="002C04D2" w:rsidP="006A1961">
                      <w:pPr>
                        <w:pStyle w:val="Geenafstand"/>
                      </w:pPr>
                      <w:r>
                        <w:t>Case Beukers</w:t>
                      </w:r>
                    </w:p>
                    <w:p w:rsidR="002C04D2" w:rsidRDefault="002C04D2" w:rsidP="006A1961">
                      <w:pPr>
                        <w:pStyle w:val="Geenafstand"/>
                      </w:pPr>
                      <w:r>
                        <w:t>internet</w:t>
                      </w:r>
                    </w:p>
                    <w:p w:rsidR="002C04D2" w:rsidRPr="00C32F55" w:rsidRDefault="002C04D2" w:rsidP="006A1961">
                      <w:pPr>
                        <w:pStyle w:val="Geenafstand"/>
                      </w:pPr>
                    </w:p>
                  </w:txbxContent>
                </v:textbox>
                <w10:wrap anchorx="margin"/>
              </v:roundrect>
            </w:pict>
          </mc:Fallback>
        </mc:AlternateContent>
      </w:r>
    </w:p>
    <w:p w:rsidR="006A1961" w:rsidRPr="00C32F55" w:rsidRDefault="006A1961" w:rsidP="006A1961">
      <w:pPr>
        <w:rPr>
          <w:b/>
        </w:rPr>
      </w:pPr>
    </w:p>
    <w:p w:rsidR="006A1961" w:rsidRPr="00C32F55" w:rsidRDefault="006A1961" w:rsidP="006A1961">
      <w:pPr>
        <w:rPr>
          <w:b/>
        </w:rPr>
      </w:pPr>
    </w:p>
    <w:p w:rsidR="006A1961" w:rsidRPr="00C32F55" w:rsidRDefault="006A1961" w:rsidP="006A1961">
      <w:pPr>
        <w:rPr>
          <w:b/>
        </w:rPr>
      </w:pPr>
    </w:p>
    <w:p w:rsidR="006A1961" w:rsidRDefault="006A1961" w:rsidP="006A1961">
      <w:pPr>
        <w:pStyle w:val="Geenafstand"/>
        <w:rPr>
          <w:b/>
        </w:rPr>
      </w:pPr>
    </w:p>
    <w:p w:rsidR="006A1961" w:rsidRDefault="006A1961" w:rsidP="006A1961">
      <w:pPr>
        <w:pStyle w:val="Geenafstand"/>
        <w:rPr>
          <w:rFonts w:cs="Arial"/>
          <w:b/>
          <w:sz w:val="22"/>
        </w:rPr>
      </w:pPr>
    </w:p>
    <w:p w:rsidR="006A1961" w:rsidRDefault="006A1961" w:rsidP="006A1961">
      <w:pPr>
        <w:pStyle w:val="Geenafstand"/>
        <w:rPr>
          <w:rFonts w:cs="Arial"/>
          <w:b/>
          <w:sz w:val="22"/>
        </w:rPr>
      </w:pPr>
      <w:r w:rsidRPr="00D326AC">
        <w:rPr>
          <w:rFonts w:cs="Arial"/>
          <w:b/>
          <w:sz w:val="22"/>
        </w:rPr>
        <w:t>Werkwijze</w:t>
      </w:r>
    </w:p>
    <w:p w:rsidR="00771A1D" w:rsidRPr="00D326AC" w:rsidRDefault="00771A1D" w:rsidP="00771A1D">
      <w:pPr>
        <w:pStyle w:val="Geenafstand"/>
        <w:rPr>
          <w:rFonts w:cs="Arial"/>
          <w:sz w:val="22"/>
        </w:rPr>
      </w:pPr>
      <w:r>
        <w:rPr>
          <w:rFonts w:cs="Arial"/>
          <w:sz w:val="22"/>
        </w:rPr>
        <w:t>Je gaat in de bestemmingsplannen van je gemeente op zoek naar een locatie waar een herstelinrichting voor (zware) motorvoertuigen gebouwd mag worden. Als je een geschikte locatie hebt gevonden zorg je voor een situatieoverzicht (op schaal) waarop de locatie en de directe omgeving ervan is afgebeeld. Het bedrijfspand is op schaal in het situatieoverzicht ingetekend</w:t>
      </w:r>
    </w:p>
    <w:p w:rsidR="00771A1D" w:rsidRPr="00771A1D" w:rsidRDefault="00771A1D" w:rsidP="00771A1D"/>
    <w:p w:rsidR="006A1961" w:rsidRDefault="006A1961" w:rsidP="006A1961">
      <w:pPr>
        <w:pStyle w:val="Kop2"/>
        <w:rPr>
          <w:rFonts w:cs="Arial"/>
          <w:sz w:val="22"/>
          <w:szCs w:val="22"/>
          <w:lang w:val="nl-NL"/>
        </w:rPr>
      </w:pPr>
      <w:r w:rsidRPr="00D326AC">
        <w:rPr>
          <w:rFonts w:cs="Arial"/>
          <w:sz w:val="22"/>
          <w:szCs w:val="22"/>
          <w:lang w:val="nl-NL"/>
        </w:rPr>
        <w:t>Doen</w:t>
      </w:r>
    </w:p>
    <w:p w:rsidR="000C5591" w:rsidRDefault="000C5591" w:rsidP="000C5591">
      <w:pPr>
        <w:pStyle w:val="Plattetekstinspringen"/>
      </w:pPr>
      <w:r>
        <w:t xml:space="preserve">- Ga binnen je gemeente uitzoeken hoe het zit met bedrijventerreinen binnen de bestemmingsplannen. </w:t>
      </w:r>
    </w:p>
    <w:p w:rsidR="000C5591" w:rsidRDefault="000C5591" w:rsidP="000C5591">
      <w:pPr>
        <w:ind w:left="180" w:hanging="180"/>
        <w:rPr>
          <w:rFonts w:ascii="Arial" w:hAnsi="Arial" w:cs="Arial"/>
          <w:sz w:val="22"/>
        </w:rPr>
      </w:pPr>
      <w:r>
        <w:rPr>
          <w:rFonts w:ascii="Arial" w:hAnsi="Arial" w:cs="Arial"/>
          <w:sz w:val="22"/>
        </w:rPr>
        <w:t>- Ga na of er op een bedrijventerrein een vestigingsmogelijkheid is voor een herstelinrichting voor motorvoertuigen inclusief vrachtwagens met een vloeroppervlakte van 3120 m</w:t>
      </w:r>
      <w:r>
        <w:rPr>
          <w:rFonts w:ascii="Arial" w:hAnsi="Arial" w:cs="Arial"/>
          <w:sz w:val="22"/>
          <w:vertAlign w:val="superscript"/>
        </w:rPr>
        <w:t>2</w:t>
      </w:r>
      <w:r>
        <w:rPr>
          <w:rFonts w:ascii="Arial" w:hAnsi="Arial" w:cs="Arial"/>
          <w:sz w:val="22"/>
        </w:rPr>
        <w:t>. Ofwel past de activiteit binnen de voorschriften van het bestemmingsplan?</w:t>
      </w:r>
    </w:p>
    <w:p w:rsidR="000C5591" w:rsidRDefault="000C5591" w:rsidP="000C5591">
      <w:pPr>
        <w:pStyle w:val="Plattetekstinspringen"/>
      </w:pPr>
      <w:r>
        <w:t>- Ga in het bestemmingsplan na welke eisen er aan de bebouwingsgrenzen en hoogten van gebouwen worden gesteld.</w:t>
      </w:r>
    </w:p>
    <w:p w:rsidR="000C5591" w:rsidRDefault="000C5591" w:rsidP="000C5591">
      <w:pPr>
        <w:pStyle w:val="Plattetekstinspringen"/>
      </w:pPr>
      <w:r>
        <w:t xml:space="preserve">- Ga na of er sprake is van geluidszonering rond het bedrijventerrein en zoek uit of dit nog gevolgen heeft voor de samenstelling van de gevels van het bedrijfspand in verband met de </w:t>
      </w:r>
      <w:proofErr w:type="spellStart"/>
      <w:r>
        <w:t>geluidwerendheid</w:t>
      </w:r>
      <w:proofErr w:type="spellEnd"/>
      <w:r>
        <w:t>.</w:t>
      </w:r>
    </w:p>
    <w:p w:rsidR="000C5591" w:rsidRDefault="000C5591" w:rsidP="000C5591">
      <w:pPr>
        <w:pStyle w:val="Plattetekstinspringen"/>
      </w:pPr>
      <w:r>
        <w:t>- Regel een situatieoverzicht (op schaal) waarop de locatie met de directe omgeving is aangegeven waarop een bedrijfspand voor de herstelinrichting gebouwd mag worden.</w:t>
      </w:r>
    </w:p>
    <w:p w:rsidR="000C5591" w:rsidRDefault="000C5591" w:rsidP="000C5591">
      <w:pPr>
        <w:ind w:left="180" w:hanging="180"/>
        <w:rPr>
          <w:rFonts w:ascii="Arial" w:hAnsi="Arial" w:cs="Arial"/>
          <w:sz w:val="22"/>
        </w:rPr>
      </w:pPr>
      <w:r>
        <w:rPr>
          <w:rFonts w:ascii="Arial" w:hAnsi="Arial" w:cs="Arial"/>
          <w:sz w:val="22"/>
        </w:rPr>
        <w:t>- Geef in het situatieoverzicht de precieze locatie en de juiste afmetingen aan van het toekomstige bedrijfspand. Bepaal zelf de afmetingen van de lengte en breedte van het pand, de gegeven vloeroppervlakte in acht nemen.</w:t>
      </w:r>
    </w:p>
    <w:p w:rsidR="000C5591" w:rsidRDefault="000C5591" w:rsidP="000C5591">
      <w:pPr>
        <w:rPr>
          <w:sz w:val="22"/>
        </w:rPr>
      </w:pPr>
    </w:p>
    <w:p w:rsidR="00771A1D" w:rsidRDefault="00771A1D" w:rsidP="000C5591">
      <w:pPr>
        <w:rPr>
          <w:sz w:val="22"/>
        </w:rPr>
      </w:pPr>
    </w:p>
    <w:p w:rsidR="00771A1D" w:rsidRDefault="00771A1D" w:rsidP="000C5591">
      <w:pPr>
        <w:rPr>
          <w:sz w:val="22"/>
        </w:rPr>
      </w:pPr>
    </w:p>
    <w:p w:rsidR="00771A1D" w:rsidRDefault="00771A1D" w:rsidP="000C5591">
      <w:pPr>
        <w:rPr>
          <w:sz w:val="22"/>
        </w:rPr>
      </w:pPr>
    </w:p>
    <w:p w:rsidR="00771A1D" w:rsidRDefault="00771A1D" w:rsidP="000C5591">
      <w:pPr>
        <w:rPr>
          <w:sz w:val="22"/>
        </w:rPr>
      </w:pPr>
    </w:p>
    <w:tbl>
      <w:tblPr>
        <w:tblStyle w:val="Tabelraster"/>
        <w:tblW w:w="0" w:type="auto"/>
        <w:tblLook w:val="04A0" w:firstRow="1" w:lastRow="0" w:firstColumn="1" w:lastColumn="0" w:noHBand="0" w:noVBand="1"/>
      </w:tblPr>
      <w:tblGrid>
        <w:gridCol w:w="9062"/>
      </w:tblGrid>
      <w:tr w:rsidR="006A1961" w:rsidRPr="00D326AC" w:rsidTr="00484B5B">
        <w:tc>
          <w:tcPr>
            <w:tcW w:w="9062" w:type="dxa"/>
          </w:tcPr>
          <w:p w:rsidR="006A1961" w:rsidRPr="00D326AC" w:rsidRDefault="006A1961" w:rsidP="00484B5B">
            <w:pPr>
              <w:pStyle w:val="Geenafstand"/>
              <w:rPr>
                <w:rFonts w:cs="Arial"/>
                <w:b/>
                <w:sz w:val="22"/>
              </w:rPr>
            </w:pPr>
            <w:r w:rsidRPr="00D326AC">
              <w:rPr>
                <w:rFonts w:cs="Arial"/>
                <w:sz w:val="22"/>
              </w:rPr>
              <w:lastRenderedPageBreak/>
              <w:t xml:space="preserve"> </w:t>
            </w:r>
          </w:p>
          <w:p w:rsidR="006A1961" w:rsidRDefault="006A1961" w:rsidP="00484B5B">
            <w:pPr>
              <w:pStyle w:val="Geenafstand"/>
              <w:rPr>
                <w:rFonts w:cs="Arial"/>
                <w:b/>
                <w:sz w:val="22"/>
              </w:rPr>
            </w:pPr>
            <w:r w:rsidRPr="00D326AC">
              <w:rPr>
                <w:rFonts w:cs="Arial"/>
                <w:b/>
                <w:sz w:val="22"/>
              </w:rPr>
              <w:t>Resultaat</w:t>
            </w:r>
          </w:p>
          <w:p w:rsidR="00771A1D" w:rsidRDefault="00771A1D" w:rsidP="00771A1D">
            <w:pPr>
              <w:rPr>
                <w:rFonts w:ascii="Arial" w:hAnsi="Arial" w:cs="Arial"/>
                <w:sz w:val="22"/>
              </w:rPr>
            </w:pPr>
            <w:r>
              <w:rPr>
                <w:rFonts w:ascii="Arial" w:hAnsi="Arial" w:cs="Arial"/>
                <w:sz w:val="22"/>
              </w:rPr>
              <w:t xml:space="preserve">Op basis van de verzamelde en uitgewerkte gegevens kan locatie en situatie van het nieuwe bedrijfspand gemotiveerd worden. Kortom het bouwplan </w:t>
            </w:r>
            <w:r w:rsidR="005626F3">
              <w:rPr>
                <w:rFonts w:ascii="Arial" w:hAnsi="Arial" w:cs="Arial"/>
                <w:sz w:val="22"/>
              </w:rPr>
              <w:t xml:space="preserve">en de activiteit </w:t>
            </w:r>
            <w:r>
              <w:rPr>
                <w:rFonts w:ascii="Arial" w:hAnsi="Arial" w:cs="Arial"/>
                <w:sz w:val="22"/>
              </w:rPr>
              <w:t xml:space="preserve">past binnen het bestemmingsplan. </w:t>
            </w:r>
          </w:p>
          <w:p w:rsidR="00771A1D" w:rsidRPr="00D326AC" w:rsidRDefault="00771A1D" w:rsidP="00484B5B">
            <w:pPr>
              <w:pStyle w:val="Geenafstand"/>
              <w:rPr>
                <w:rFonts w:cs="Arial"/>
                <w:b/>
                <w:sz w:val="22"/>
              </w:rPr>
            </w:pPr>
          </w:p>
          <w:p w:rsidR="006A1961" w:rsidRPr="00D326AC" w:rsidRDefault="006A1961" w:rsidP="00484B5B">
            <w:pPr>
              <w:pStyle w:val="Geenafstand"/>
              <w:rPr>
                <w:rFonts w:cs="Arial"/>
                <w:b/>
                <w:sz w:val="22"/>
              </w:rPr>
            </w:pPr>
            <w:r w:rsidRPr="00D326AC">
              <w:rPr>
                <w:rFonts w:cs="Arial"/>
                <w:b/>
                <w:sz w:val="22"/>
              </w:rPr>
              <w:t>Weging</w:t>
            </w:r>
          </w:p>
          <w:p w:rsidR="006A1961" w:rsidRPr="005626F3" w:rsidRDefault="002F07D9" w:rsidP="00484B5B">
            <w:pPr>
              <w:pStyle w:val="Geenafstand"/>
              <w:rPr>
                <w:rFonts w:cs="Arial"/>
                <w:bCs/>
                <w:sz w:val="22"/>
              </w:rPr>
            </w:pPr>
            <w:r>
              <w:rPr>
                <w:rFonts w:cs="Arial"/>
                <w:bCs/>
                <w:sz w:val="22"/>
              </w:rPr>
              <w:t>Deze opdracht kan maximaal 10 punten opleveren in de eindpresentatie.</w:t>
            </w:r>
          </w:p>
          <w:p w:rsidR="006A1961" w:rsidRPr="00D326AC" w:rsidRDefault="006A1961" w:rsidP="00484B5B">
            <w:pPr>
              <w:pStyle w:val="Geenafstand"/>
              <w:rPr>
                <w:rFonts w:cs="Arial"/>
                <w:b/>
                <w:sz w:val="22"/>
              </w:rPr>
            </w:pPr>
          </w:p>
        </w:tc>
      </w:tr>
    </w:tbl>
    <w:p w:rsidR="006A1961" w:rsidRPr="00C23E90" w:rsidRDefault="006A1961" w:rsidP="006A1961">
      <w:pPr>
        <w:pStyle w:val="Geenafstand"/>
      </w:pPr>
    </w:p>
    <w:p w:rsidR="006A1961" w:rsidRDefault="006A1961">
      <w:pPr>
        <w:rPr>
          <w:rFonts w:ascii="Arial" w:hAnsi="Arial"/>
          <w:b/>
          <w:sz w:val="28"/>
          <w:szCs w:val="20"/>
        </w:rPr>
      </w:pPr>
      <w:r>
        <w:br w:type="page"/>
      </w:r>
      <w:bookmarkEnd w:id="2"/>
    </w:p>
    <w:p w:rsidR="00BF22FE" w:rsidRDefault="00BF22FE" w:rsidP="00D54F02">
      <w:pPr>
        <w:pStyle w:val="Kop1"/>
        <w:tabs>
          <w:tab w:val="left" w:pos="1276"/>
        </w:tabs>
        <w:rPr>
          <w:lang w:val="nl-NL"/>
        </w:rPr>
      </w:pPr>
    </w:p>
    <w:p w:rsidR="00BF22FE" w:rsidRPr="0014032B" w:rsidRDefault="00BF22FE" w:rsidP="00F40006">
      <w:pPr>
        <w:rPr>
          <w:rFonts w:ascii="Arial" w:hAnsi="Arial" w:cs="Arial"/>
          <w:sz w:val="22"/>
          <w:szCs w:val="22"/>
        </w:rPr>
      </w:pPr>
      <w:r>
        <w:rPr>
          <w:rFonts w:ascii="Arial" w:hAnsi="Arial" w:cs="Arial"/>
          <w:sz w:val="22"/>
          <w:szCs w:val="22"/>
        </w:rPr>
        <w:t>Situatie</w:t>
      </w:r>
      <w:r w:rsidRPr="0014032B">
        <w:rPr>
          <w:rFonts w:ascii="Arial" w:hAnsi="Arial" w:cs="Arial"/>
          <w:sz w:val="22"/>
          <w:szCs w:val="22"/>
        </w:rPr>
        <w:t>beschrijving</w:t>
      </w:r>
      <w:r>
        <w:rPr>
          <w:rFonts w:ascii="Arial" w:hAnsi="Arial" w:cs="Arial"/>
          <w:sz w:val="22"/>
          <w:szCs w:val="22"/>
        </w:rPr>
        <w:t xml:space="preserve"> Garage Beukers</w:t>
      </w:r>
    </w:p>
    <w:p w:rsidR="00BF22FE" w:rsidRPr="0014032B"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r w:rsidRPr="0014032B">
        <w:rPr>
          <w:rFonts w:ascii="Arial" w:hAnsi="Arial" w:cs="Arial"/>
          <w:sz w:val="22"/>
          <w:szCs w:val="22"/>
        </w:rPr>
        <w:t xml:space="preserve">Garage Beukers gaat uitbreiden. Hiertoe moet hij met zijn bedrijf verhuizen naar een nog door jouw nader te bepalen locatie. Beukers heeft momenteel een herstelinrichting voor motorvoertuigen met mogelijkheden om plaat- en lakschade te herstellen aan personenauto’s. De inrichting van het huidige bedrijf </w:t>
      </w:r>
      <w:r>
        <w:rPr>
          <w:rFonts w:ascii="Arial" w:hAnsi="Arial" w:cs="Arial"/>
          <w:sz w:val="22"/>
          <w:szCs w:val="22"/>
        </w:rPr>
        <w:t xml:space="preserve">(oppervlakte </w:t>
      </w:r>
      <w:smartTag w:uri="urn:schemas-microsoft-com:office:smarttags" w:element="metricconverter">
        <w:smartTagPr>
          <w:attr w:name="ProductID" w:val="720 m2"/>
        </w:smartTagPr>
        <w:r>
          <w:rPr>
            <w:rFonts w:ascii="Arial" w:hAnsi="Arial" w:cs="Arial"/>
            <w:sz w:val="22"/>
            <w:szCs w:val="22"/>
          </w:rPr>
          <w:t>720 m</w:t>
        </w:r>
        <w:r w:rsidRPr="00762C22">
          <w:rPr>
            <w:rFonts w:ascii="Arial" w:hAnsi="Arial" w:cs="Arial"/>
            <w:sz w:val="22"/>
            <w:szCs w:val="22"/>
            <w:vertAlign w:val="superscript"/>
          </w:rPr>
          <w:t>2</w:t>
        </w:r>
      </w:smartTag>
      <w:r>
        <w:rPr>
          <w:rFonts w:ascii="Arial" w:hAnsi="Arial" w:cs="Arial"/>
          <w:sz w:val="22"/>
          <w:szCs w:val="22"/>
        </w:rPr>
        <w:t>)</w:t>
      </w:r>
      <w:r w:rsidRPr="0014032B">
        <w:rPr>
          <w:rFonts w:ascii="Arial" w:hAnsi="Arial" w:cs="Arial"/>
          <w:sz w:val="22"/>
          <w:szCs w:val="22"/>
        </w:rPr>
        <w:t xml:space="preserve">is te vinden in de bijlage. </w:t>
      </w:r>
    </w:p>
    <w:p w:rsidR="00BF22FE" w:rsidRPr="0014032B" w:rsidRDefault="00BF22FE" w:rsidP="00F40006">
      <w:pPr>
        <w:rPr>
          <w:rFonts w:ascii="Arial" w:hAnsi="Arial" w:cs="Arial"/>
          <w:sz w:val="22"/>
          <w:szCs w:val="22"/>
        </w:rPr>
      </w:pPr>
      <w:r w:rsidRPr="0014032B">
        <w:rPr>
          <w:rFonts w:ascii="Arial" w:hAnsi="Arial" w:cs="Arial"/>
          <w:sz w:val="22"/>
          <w:szCs w:val="22"/>
        </w:rPr>
        <w:t>Beukers heeft een grote klant aan de haak geslagen en moet daarom zijn bedrijf drastisch uitbreiden. Een touringcarbedrijf heeft toegezegd het wassen en onderhoud van haar bussen bij hem te willen laten uitvoeren. Beukers heeft een jaar de tijd om een nieuw bedrijfspand te bouwen en bedrijfsklaar in te richten. Wegens plaatsgebrek kan dat niet op de huidige locatie.</w:t>
      </w:r>
    </w:p>
    <w:p w:rsidR="00BF22FE" w:rsidRPr="0014032B" w:rsidRDefault="00BF22FE" w:rsidP="00F40006">
      <w:pPr>
        <w:rPr>
          <w:rFonts w:ascii="Arial" w:hAnsi="Arial" w:cs="Arial"/>
          <w:sz w:val="22"/>
          <w:szCs w:val="22"/>
        </w:rPr>
      </w:pPr>
      <w:r w:rsidRPr="0014032B">
        <w:rPr>
          <w:rFonts w:ascii="Arial" w:hAnsi="Arial" w:cs="Arial"/>
          <w:sz w:val="22"/>
          <w:szCs w:val="22"/>
        </w:rPr>
        <w:t>Beukers wijzigt niets aan de bedrijfsonderdelen, inrichting en installaties van zijn huidige inrichting. Hij richt de nieuwe werkplaats voor auto’s hetzelfde in als de oude en verhuist straks alle installaties. Hiertoe verandert er dus niets.</w:t>
      </w:r>
    </w:p>
    <w:p w:rsidR="00BF22FE" w:rsidRPr="0014032B"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r w:rsidRPr="0014032B">
        <w:rPr>
          <w:rFonts w:ascii="Arial" w:hAnsi="Arial" w:cs="Arial"/>
          <w:sz w:val="22"/>
          <w:szCs w:val="22"/>
        </w:rPr>
        <w:t>De uitbreiding betreft:</w:t>
      </w:r>
    </w:p>
    <w:p w:rsidR="00BF22FE" w:rsidRPr="0014032B" w:rsidRDefault="00BF22FE" w:rsidP="00F40006">
      <w:pPr>
        <w:rPr>
          <w:rFonts w:ascii="Arial" w:hAnsi="Arial" w:cs="Arial"/>
          <w:sz w:val="22"/>
          <w:szCs w:val="22"/>
        </w:rPr>
      </w:pPr>
      <w:r w:rsidRPr="0014032B">
        <w:rPr>
          <w:rFonts w:ascii="Arial" w:hAnsi="Arial" w:cs="Arial"/>
          <w:sz w:val="22"/>
          <w:szCs w:val="22"/>
        </w:rPr>
        <w:t xml:space="preserve">een loods een vloeroppervlakte van </w:t>
      </w:r>
      <w:smartTag w:uri="urn:schemas-microsoft-com:office:smarttags" w:element="metricconverter">
        <w:smartTagPr>
          <w:attr w:name="ProductID" w:val="2400 m2"/>
        </w:smartTagPr>
        <w:r w:rsidRPr="0014032B">
          <w:rPr>
            <w:rFonts w:ascii="Arial" w:hAnsi="Arial" w:cs="Arial"/>
            <w:sz w:val="22"/>
            <w:szCs w:val="22"/>
          </w:rPr>
          <w:t>2400 m2</w:t>
        </w:r>
      </w:smartTag>
      <w:r w:rsidRPr="0014032B">
        <w:rPr>
          <w:rFonts w:ascii="Arial" w:hAnsi="Arial" w:cs="Arial"/>
          <w:sz w:val="22"/>
          <w:szCs w:val="22"/>
        </w:rPr>
        <w:t>, waarin zijn opgenomen:</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een wasstraat voor touringcars</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een spuitcabine voor touringcars</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2 bruggen voor touringcars</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een werkplaats voor motoronderhoud aan de bussen</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 xml:space="preserve">een  opslaglocatie </w:t>
      </w:r>
      <w:r>
        <w:rPr>
          <w:rFonts w:ascii="Arial" w:hAnsi="Arial" w:cs="Arial"/>
          <w:sz w:val="22"/>
          <w:szCs w:val="22"/>
        </w:rPr>
        <w:t>(</w:t>
      </w:r>
      <w:smartTag w:uri="urn:schemas-microsoft-com:office:smarttags" w:element="metricconverter">
        <w:smartTagPr>
          <w:attr w:name="ProductID" w:val="50 m2"/>
        </w:smartTagPr>
        <w:r>
          <w:rPr>
            <w:rFonts w:ascii="Arial" w:hAnsi="Arial" w:cs="Arial"/>
            <w:sz w:val="22"/>
            <w:szCs w:val="22"/>
          </w:rPr>
          <w:t>50 m</w:t>
        </w:r>
        <w:r w:rsidRPr="00D66D29">
          <w:rPr>
            <w:rFonts w:ascii="Arial" w:hAnsi="Arial" w:cs="Arial"/>
            <w:sz w:val="22"/>
            <w:szCs w:val="22"/>
            <w:vertAlign w:val="superscript"/>
          </w:rPr>
          <w:t>2</w:t>
        </w:r>
      </w:smartTag>
      <w:r>
        <w:rPr>
          <w:rFonts w:ascii="Arial" w:hAnsi="Arial" w:cs="Arial"/>
          <w:sz w:val="22"/>
          <w:szCs w:val="22"/>
        </w:rPr>
        <w:t xml:space="preserve">) </w:t>
      </w:r>
      <w:r w:rsidRPr="0014032B">
        <w:rPr>
          <w:rFonts w:ascii="Arial" w:hAnsi="Arial" w:cs="Arial"/>
          <w:sz w:val="22"/>
          <w:szCs w:val="22"/>
        </w:rPr>
        <w:t xml:space="preserve">voor </w:t>
      </w:r>
      <w:smartTag w:uri="urn:schemas-microsoft-com:office:smarttags" w:element="metricconverter">
        <w:smartTagPr>
          <w:attr w:name="ProductID" w:val="6000 kg"/>
        </w:smartTagPr>
        <w:r>
          <w:rPr>
            <w:rFonts w:ascii="Arial" w:hAnsi="Arial" w:cs="Arial"/>
            <w:sz w:val="22"/>
            <w:szCs w:val="22"/>
          </w:rPr>
          <w:t>6</w:t>
        </w:r>
        <w:r w:rsidRPr="0014032B">
          <w:rPr>
            <w:rFonts w:ascii="Arial" w:hAnsi="Arial" w:cs="Arial"/>
            <w:sz w:val="22"/>
            <w:szCs w:val="22"/>
          </w:rPr>
          <w:t>000 kg</w:t>
        </w:r>
      </w:smartTag>
      <w:r w:rsidRPr="0014032B">
        <w:rPr>
          <w:rFonts w:ascii="Arial" w:hAnsi="Arial" w:cs="Arial"/>
          <w:sz w:val="22"/>
          <w:szCs w:val="22"/>
        </w:rPr>
        <w:t xml:space="preserve"> lakken en overige gevaarlijke stoffen</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 xml:space="preserve">een </w:t>
      </w:r>
      <w:proofErr w:type="spellStart"/>
      <w:r w:rsidRPr="0014032B">
        <w:rPr>
          <w:rFonts w:ascii="Arial" w:hAnsi="Arial" w:cs="Arial"/>
          <w:sz w:val="22"/>
          <w:szCs w:val="22"/>
        </w:rPr>
        <w:t>verfaanmaakruimte</w:t>
      </w:r>
      <w:proofErr w:type="spellEnd"/>
      <w:r w:rsidRPr="0014032B">
        <w:rPr>
          <w:rFonts w:ascii="Arial" w:hAnsi="Arial" w:cs="Arial"/>
          <w:sz w:val="22"/>
          <w:szCs w:val="22"/>
        </w:rPr>
        <w:t xml:space="preserve"> </w:t>
      </w:r>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 xml:space="preserve">een kantoor van </w:t>
      </w:r>
      <w:smartTag w:uri="urn:schemas-microsoft-com:office:smarttags" w:element="metricconverter">
        <w:smartTagPr>
          <w:attr w:name="ProductID" w:val="50 m2"/>
        </w:smartTagPr>
        <w:r w:rsidRPr="0014032B">
          <w:rPr>
            <w:rFonts w:ascii="Arial" w:hAnsi="Arial" w:cs="Arial"/>
            <w:sz w:val="22"/>
            <w:szCs w:val="22"/>
          </w:rPr>
          <w:t>50 m2</w:t>
        </w:r>
      </w:smartTag>
    </w:p>
    <w:p w:rsidR="00BF22FE" w:rsidRPr="0014032B" w:rsidRDefault="00BF22FE" w:rsidP="00F40006">
      <w:pPr>
        <w:numPr>
          <w:ilvl w:val="0"/>
          <w:numId w:val="9"/>
        </w:numPr>
        <w:rPr>
          <w:rFonts w:ascii="Arial" w:hAnsi="Arial" w:cs="Arial"/>
          <w:sz w:val="22"/>
          <w:szCs w:val="22"/>
        </w:rPr>
      </w:pPr>
      <w:r w:rsidRPr="0014032B">
        <w:rPr>
          <w:rFonts w:ascii="Arial" w:hAnsi="Arial" w:cs="Arial"/>
          <w:sz w:val="22"/>
          <w:szCs w:val="22"/>
        </w:rPr>
        <w:t xml:space="preserve">een ketelhuis voor de cv van </w:t>
      </w:r>
      <w:smartTag w:uri="urn:schemas-microsoft-com:office:smarttags" w:element="metricconverter">
        <w:smartTagPr>
          <w:attr w:name="ProductID" w:val="10 m2"/>
        </w:smartTagPr>
        <w:r w:rsidRPr="0014032B">
          <w:rPr>
            <w:rFonts w:ascii="Arial" w:hAnsi="Arial" w:cs="Arial"/>
            <w:sz w:val="22"/>
            <w:szCs w:val="22"/>
          </w:rPr>
          <w:t>10 m2</w:t>
        </w:r>
      </w:smartTag>
    </w:p>
    <w:p w:rsidR="00BF22FE" w:rsidRPr="0014032B" w:rsidRDefault="00BF22FE" w:rsidP="00F40006">
      <w:pPr>
        <w:rPr>
          <w:rFonts w:ascii="Arial" w:hAnsi="Arial" w:cs="Arial"/>
          <w:sz w:val="22"/>
          <w:szCs w:val="22"/>
        </w:rPr>
      </w:pPr>
      <w:r w:rsidRPr="0014032B">
        <w:rPr>
          <w:rFonts w:ascii="Arial" w:hAnsi="Arial" w:cs="Arial"/>
          <w:sz w:val="22"/>
          <w:szCs w:val="22"/>
        </w:rPr>
        <w:t>een parkeerterrein voor 4 bussen en 10 personenwagens.</w:t>
      </w:r>
    </w:p>
    <w:p w:rsidR="00BF22FE" w:rsidRPr="0014032B" w:rsidRDefault="00BF22FE" w:rsidP="00F40006">
      <w:pPr>
        <w:rPr>
          <w:rFonts w:ascii="Arial" w:hAnsi="Arial" w:cs="Arial"/>
          <w:sz w:val="22"/>
          <w:szCs w:val="22"/>
        </w:rPr>
      </w:pPr>
    </w:p>
    <w:p w:rsidR="00BF22FE" w:rsidRPr="0014032B" w:rsidRDefault="00BF22FE" w:rsidP="00F40006">
      <w:pPr>
        <w:pStyle w:val="Plattetekst"/>
        <w:rPr>
          <w:rFonts w:ascii="Arial" w:hAnsi="Arial" w:cs="Arial"/>
          <w:sz w:val="22"/>
          <w:szCs w:val="22"/>
        </w:rPr>
      </w:pPr>
      <w:r w:rsidRPr="0014032B">
        <w:rPr>
          <w:rFonts w:ascii="Arial" w:hAnsi="Arial" w:cs="Arial"/>
          <w:sz w:val="22"/>
          <w:szCs w:val="22"/>
        </w:rPr>
        <w:t xml:space="preserve">Alvorens de nieuwe situatie gerealiseerd kan worden moet er veel geregeld worden. Te beginnen met het verwerven van een geschikte locatie, het aanvragen van een bouw- en </w:t>
      </w:r>
      <w:proofErr w:type="spellStart"/>
      <w:r w:rsidRPr="0014032B">
        <w:rPr>
          <w:rFonts w:ascii="Arial" w:hAnsi="Arial" w:cs="Arial"/>
          <w:sz w:val="22"/>
          <w:szCs w:val="22"/>
        </w:rPr>
        <w:t>Wm</w:t>
      </w:r>
      <w:proofErr w:type="spellEnd"/>
      <w:r w:rsidRPr="0014032B">
        <w:rPr>
          <w:rFonts w:ascii="Arial" w:hAnsi="Arial" w:cs="Arial"/>
          <w:sz w:val="22"/>
          <w:szCs w:val="22"/>
        </w:rPr>
        <w:t xml:space="preserve"> vergunning en wellicht ook een </w:t>
      </w:r>
      <w:r>
        <w:rPr>
          <w:rFonts w:ascii="Arial" w:hAnsi="Arial" w:cs="Arial"/>
          <w:sz w:val="22"/>
          <w:szCs w:val="22"/>
        </w:rPr>
        <w:t>vergunning inzake de Waterwet.</w:t>
      </w:r>
    </w:p>
    <w:p w:rsidR="00BF22FE" w:rsidRPr="0014032B"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r w:rsidRPr="0014032B">
        <w:rPr>
          <w:rFonts w:ascii="Arial" w:hAnsi="Arial" w:cs="Arial"/>
          <w:sz w:val="22"/>
          <w:szCs w:val="22"/>
        </w:rPr>
        <w:t>Werkwijze</w:t>
      </w:r>
    </w:p>
    <w:p w:rsidR="00BF22FE" w:rsidRDefault="00BF22FE" w:rsidP="00F40006">
      <w:pPr>
        <w:rPr>
          <w:rFonts w:ascii="Arial" w:hAnsi="Arial" w:cs="Arial"/>
          <w:sz w:val="22"/>
          <w:szCs w:val="22"/>
        </w:rPr>
      </w:pPr>
      <w:r w:rsidRPr="0014032B">
        <w:rPr>
          <w:rFonts w:ascii="Arial" w:hAnsi="Arial" w:cs="Arial"/>
          <w:sz w:val="22"/>
          <w:szCs w:val="22"/>
        </w:rPr>
        <w:t xml:space="preserve">Jij en je partner hebben een adviesbureau en zijn door Beukers ingehuurd om een en ander uit te zoeken en uit te werken. Het adviesbureau gaat de documenten en informatie leveren die in de bijbehorende taakbeschrijvingen zijn aangegeven. </w:t>
      </w:r>
    </w:p>
    <w:p w:rsidR="00BF22FE"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r w:rsidRPr="00F225B7">
        <w:rPr>
          <w:rFonts w:ascii="Arial" w:hAnsi="Arial" w:cs="Arial"/>
          <w:b/>
          <w:sz w:val="22"/>
          <w:szCs w:val="22"/>
        </w:rPr>
        <w:t>Let op:</w:t>
      </w:r>
      <w:r>
        <w:rPr>
          <w:rFonts w:ascii="Arial" w:hAnsi="Arial" w:cs="Arial"/>
          <w:sz w:val="22"/>
          <w:szCs w:val="22"/>
        </w:rPr>
        <w:t xml:space="preserve"> de Wet algemene bepalingen omgevingsrecht (</w:t>
      </w:r>
      <w:proofErr w:type="spellStart"/>
      <w:r>
        <w:rPr>
          <w:rFonts w:ascii="Arial" w:hAnsi="Arial" w:cs="Arial"/>
          <w:sz w:val="22"/>
          <w:szCs w:val="22"/>
        </w:rPr>
        <w:t>Wabo</w:t>
      </w:r>
      <w:proofErr w:type="spellEnd"/>
      <w:r>
        <w:rPr>
          <w:rFonts w:ascii="Arial" w:hAnsi="Arial" w:cs="Arial"/>
          <w:sz w:val="22"/>
          <w:szCs w:val="22"/>
        </w:rPr>
        <w:t xml:space="preserve">) is het </w:t>
      </w:r>
      <w:r w:rsidR="00800BAE">
        <w:rPr>
          <w:rFonts w:ascii="Arial" w:hAnsi="Arial" w:cs="Arial"/>
          <w:sz w:val="22"/>
          <w:szCs w:val="22"/>
        </w:rPr>
        <w:t>k</w:t>
      </w:r>
      <w:r>
        <w:rPr>
          <w:rFonts w:ascii="Arial" w:hAnsi="Arial" w:cs="Arial"/>
          <w:sz w:val="22"/>
          <w:szCs w:val="22"/>
        </w:rPr>
        <w:t xml:space="preserve">ader waarin de vergunningverlening tot stand komt. Als adviesbureau speel je daar natuurlijk op in </w:t>
      </w:r>
      <w:proofErr w:type="spellStart"/>
      <w:r>
        <w:rPr>
          <w:rFonts w:ascii="Arial" w:hAnsi="Arial" w:cs="Arial"/>
          <w:sz w:val="22"/>
          <w:szCs w:val="22"/>
        </w:rPr>
        <w:t>in</w:t>
      </w:r>
      <w:proofErr w:type="spellEnd"/>
      <w:r>
        <w:rPr>
          <w:rFonts w:ascii="Arial" w:hAnsi="Arial" w:cs="Arial"/>
          <w:sz w:val="22"/>
          <w:szCs w:val="22"/>
        </w:rPr>
        <w:t xml:space="preserve"> je relatie tot het bevoegd gezag indien dit aan de orde is.</w:t>
      </w:r>
    </w:p>
    <w:p w:rsidR="00BF22FE"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r w:rsidRPr="0014032B">
        <w:rPr>
          <w:rFonts w:ascii="Arial" w:hAnsi="Arial" w:cs="Arial"/>
          <w:sz w:val="22"/>
          <w:szCs w:val="22"/>
        </w:rPr>
        <w:t>Resultaat</w:t>
      </w:r>
    </w:p>
    <w:p w:rsidR="00BF22FE" w:rsidRPr="0014032B" w:rsidRDefault="00BF22FE" w:rsidP="00F40006">
      <w:pPr>
        <w:rPr>
          <w:rFonts w:ascii="Arial" w:hAnsi="Arial" w:cs="Arial"/>
          <w:sz w:val="22"/>
          <w:szCs w:val="22"/>
        </w:rPr>
      </w:pPr>
      <w:r w:rsidRPr="0014032B">
        <w:rPr>
          <w:rFonts w:ascii="Arial" w:hAnsi="Arial" w:cs="Arial"/>
          <w:sz w:val="22"/>
          <w:szCs w:val="22"/>
        </w:rPr>
        <w:t>Uiteindelijk ontstaa</w:t>
      </w:r>
      <w:r>
        <w:rPr>
          <w:rFonts w:ascii="Arial" w:hAnsi="Arial" w:cs="Arial"/>
          <w:sz w:val="22"/>
          <w:szCs w:val="22"/>
        </w:rPr>
        <w:t>n er</w:t>
      </w:r>
      <w:r w:rsidRPr="0014032B">
        <w:rPr>
          <w:rFonts w:ascii="Arial" w:hAnsi="Arial" w:cs="Arial"/>
          <w:sz w:val="22"/>
          <w:szCs w:val="22"/>
        </w:rPr>
        <w:t xml:space="preserve"> documenten met informatie die noodzakelijk is bij de bedrijfsvoering en voor het aanvragen van de benodigde vergunningen. Deze informatie dient ontvankelijk te zijn dit wil zeggen dat de kwaliteit van de informatie de toets </w:t>
      </w:r>
      <w:r>
        <w:rPr>
          <w:rFonts w:ascii="Arial" w:hAnsi="Arial" w:cs="Arial"/>
          <w:sz w:val="22"/>
          <w:szCs w:val="22"/>
        </w:rPr>
        <w:t xml:space="preserve">van het bevoegd gezag doorstaat op </w:t>
      </w:r>
      <w:r w:rsidRPr="00F225B7">
        <w:rPr>
          <w:rFonts w:ascii="Arial" w:hAnsi="Arial" w:cs="Arial"/>
          <w:i/>
          <w:sz w:val="22"/>
          <w:szCs w:val="22"/>
        </w:rPr>
        <w:t>volledigheid</w:t>
      </w:r>
      <w:r>
        <w:rPr>
          <w:rFonts w:ascii="Arial" w:hAnsi="Arial" w:cs="Arial"/>
          <w:sz w:val="22"/>
          <w:szCs w:val="22"/>
        </w:rPr>
        <w:t xml:space="preserve"> en </w:t>
      </w:r>
      <w:r w:rsidRPr="00F225B7">
        <w:rPr>
          <w:rFonts w:ascii="Arial" w:hAnsi="Arial" w:cs="Arial"/>
          <w:i/>
          <w:sz w:val="22"/>
          <w:szCs w:val="22"/>
        </w:rPr>
        <w:t>correctheid</w:t>
      </w:r>
      <w:r>
        <w:rPr>
          <w:rFonts w:ascii="Arial" w:hAnsi="Arial" w:cs="Arial"/>
          <w:sz w:val="22"/>
          <w:szCs w:val="22"/>
        </w:rPr>
        <w:t xml:space="preserve"> en voldoet aan de gestelde </w:t>
      </w:r>
      <w:r w:rsidR="00800BAE">
        <w:rPr>
          <w:rFonts w:ascii="Arial" w:hAnsi="Arial" w:cs="Arial"/>
          <w:i/>
          <w:sz w:val="22"/>
          <w:szCs w:val="22"/>
        </w:rPr>
        <w:t xml:space="preserve">criteria zoals deze in de </w:t>
      </w:r>
      <w:r w:rsidR="00800BAE" w:rsidRPr="00800BAE">
        <w:rPr>
          <w:rFonts w:ascii="Arial" w:hAnsi="Arial" w:cs="Arial"/>
          <w:b/>
          <w:i/>
          <w:sz w:val="22"/>
          <w:szCs w:val="22"/>
        </w:rPr>
        <w:t>indieningsvereisten</w:t>
      </w:r>
      <w:r w:rsidR="00800BAE">
        <w:rPr>
          <w:rFonts w:ascii="Arial" w:hAnsi="Arial" w:cs="Arial"/>
          <w:i/>
          <w:sz w:val="22"/>
          <w:szCs w:val="22"/>
        </w:rPr>
        <w:t xml:space="preserve"> zijn gesteld.</w:t>
      </w:r>
    </w:p>
    <w:p w:rsidR="00BF22FE" w:rsidRPr="0014032B" w:rsidRDefault="00BF22FE" w:rsidP="00F40006">
      <w:pPr>
        <w:rPr>
          <w:rFonts w:ascii="Arial" w:hAnsi="Arial" w:cs="Arial"/>
          <w:sz w:val="22"/>
          <w:szCs w:val="22"/>
        </w:rPr>
      </w:pPr>
    </w:p>
    <w:p w:rsidR="00BF22FE" w:rsidRPr="0014032B" w:rsidRDefault="00BF22FE" w:rsidP="00F40006">
      <w:pPr>
        <w:rPr>
          <w:rFonts w:ascii="Arial" w:hAnsi="Arial" w:cs="Arial"/>
          <w:sz w:val="22"/>
          <w:szCs w:val="22"/>
        </w:rPr>
      </w:pPr>
    </w:p>
    <w:p w:rsidR="00484B5B" w:rsidRDefault="00BF22FE" w:rsidP="00F40006">
      <w:pPr>
        <w:rPr>
          <w:rFonts w:cs="Arial"/>
          <w:sz w:val="22"/>
          <w:szCs w:val="22"/>
        </w:rPr>
      </w:pPr>
      <w:r w:rsidRPr="0014032B">
        <w:rPr>
          <w:rFonts w:cs="Arial"/>
          <w:sz w:val="22"/>
          <w:szCs w:val="22"/>
        </w:rPr>
        <w:br w:type="page"/>
      </w:r>
      <w:r w:rsidR="00091118">
        <w:rPr>
          <w:rFonts w:cs="Arial"/>
          <w:noProof/>
          <w:sz w:val="22"/>
          <w:szCs w:val="22"/>
        </w:rPr>
        <w:lastRenderedPageBreak/>
        <w:drawing>
          <wp:inline distT="0" distB="0" distL="0" distR="0">
            <wp:extent cx="5615940" cy="8862060"/>
            <wp:effectExtent l="0" t="0" r="0" b="0"/>
            <wp:docPr id="1" name="Afbeelding 1" descr="06 beukersbedrijven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06 beukersbedrijventerr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8862060"/>
                    </a:xfrm>
                    <a:prstGeom prst="rect">
                      <a:avLst/>
                    </a:prstGeom>
                    <a:noFill/>
                    <a:ln>
                      <a:noFill/>
                    </a:ln>
                  </pic:spPr>
                </pic:pic>
              </a:graphicData>
            </a:graphic>
          </wp:inline>
        </w:drawing>
      </w:r>
    </w:p>
    <w:p w:rsidR="00484B5B" w:rsidRPr="00C32F55" w:rsidRDefault="00484B5B" w:rsidP="00484B5B">
      <w:pPr>
        <w:pStyle w:val="Geenafstand"/>
        <w:rPr>
          <w:b/>
          <w:sz w:val="28"/>
          <w:szCs w:val="28"/>
        </w:rPr>
      </w:pPr>
      <w:r>
        <w:rPr>
          <w:b/>
          <w:sz w:val="28"/>
          <w:szCs w:val="28"/>
        </w:rPr>
        <w:lastRenderedPageBreak/>
        <w:t>Opdracht</w:t>
      </w:r>
      <w:r w:rsidRPr="00C32F55">
        <w:rPr>
          <w:b/>
          <w:sz w:val="28"/>
          <w:szCs w:val="28"/>
        </w:rPr>
        <w:t xml:space="preserve"> </w:t>
      </w:r>
      <w:r w:rsidR="00676860">
        <w:rPr>
          <w:b/>
          <w:sz w:val="28"/>
          <w:szCs w:val="28"/>
        </w:rPr>
        <w:t>2</w:t>
      </w:r>
      <w:r w:rsidRPr="00C32F55">
        <w:rPr>
          <w:b/>
          <w:sz w:val="28"/>
          <w:szCs w:val="28"/>
        </w:rPr>
        <w:t xml:space="preserve">: </w:t>
      </w:r>
      <w:r w:rsidR="00C7652D">
        <w:rPr>
          <w:b/>
          <w:sz w:val="28"/>
          <w:szCs w:val="28"/>
        </w:rPr>
        <w:t>M</w:t>
      </w:r>
      <w:r w:rsidR="000C361D">
        <w:rPr>
          <w:b/>
          <w:sz w:val="28"/>
          <w:szCs w:val="28"/>
        </w:rPr>
        <w:t>ilieutechnische plattegrond tekening</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F60AD6" w:rsidRDefault="00484B5B" w:rsidP="00484B5B">
            <w:pPr>
              <w:pStyle w:val="Geenafstand"/>
              <w:ind w:left="454" w:hanging="454"/>
              <w:rPr>
                <w:rFonts w:cs="Arial"/>
                <w:sz w:val="22"/>
              </w:rPr>
            </w:pPr>
            <w:r w:rsidRPr="00F60AD6">
              <w:rPr>
                <w:rFonts w:cs="Arial"/>
                <w:sz w:val="22"/>
              </w:rPr>
              <w:t xml:space="preserve"> </w:t>
            </w:r>
            <w:r w:rsidR="000C361D" w:rsidRPr="000C361D">
              <w:rPr>
                <w:rFonts w:cs="Arial"/>
                <w:sz w:val="16"/>
                <w:szCs w:val="16"/>
              </w:rPr>
              <w:t>10.2</w:t>
            </w:r>
            <w:r w:rsidR="000C361D" w:rsidRPr="000C361D">
              <w:rPr>
                <w:rFonts w:cs="Arial"/>
                <w:sz w:val="16"/>
                <w:szCs w:val="16"/>
              </w:rPr>
              <w:tab/>
              <w:t xml:space="preserve">Je stelt een milieutechnische plattegrond op van een inrichting volgens indieningsvereisten </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6407EE" w:rsidRDefault="00216B58" w:rsidP="00484B5B">
      <w:pPr>
        <w:pStyle w:val="Geenafstand"/>
        <w:rPr>
          <w:b/>
        </w:rPr>
      </w:pPr>
      <w:r w:rsidRPr="00216B58">
        <w:rPr>
          <w:bCs/>
          <w:sz w:val="22"/>
        </w:rPr>
        <w:t xml:space="preserve">Zowel ten aanzien van uitvoering van het gebouw en de bouwkundige elementen </w:t>
      </w:r>
      <w:r>
        <w:rPr>
          <w:bCs/>
          <w:sz w:val="22"/>
        </w:rPr>
        <w:t>hiervan</w:t>
      </w:r>
      <w:r w:rsidRPr="00216B58">
        <w:rPr>
          <w:bCs/>
          <w:sz w:val="22"/>
        </w:rPr>
        <w:t xml:space="preserve"> als aan de inrichting van een gebouw met procesinstallaties zijn indieningsvereisten uit de MOR van toepassing. </w:t>
      </w:r>
      <w:r>
        <w:rPr>
          <w:bCs/>
          <w:sz w:val="22"/>
        </w:rPr>
        <w:t>In deze opdracht komen een aantal van deze zaken aan de orde en worden uitgewerkt in de milieutechnische plattegrondtekening die de basis vormt van een aanvraag om een bouw- en milieuvergunning / melding.</w:t>
      </w:r>
    </w:p>
    <w:p w:rsidR="00484B5B" w:rsidRDefault="00484B5B" w:rsidP="00484B5B">
      <w:pPr>
        <w:pStyle w:val="Geenafstand"/>
        <w:rPr>
          <w:b/>
        </w:rPr>
      </w:pPr>
    </w:p>
    <w:p w:rsidR="00484B5B" w:rsidRDefault="00484B5B" w:rsidP="00484B5B">
      <w:pPr>
        <w:pStyle w:val="Geenafstand"/>
        <w:rPr>
          <w:b/>
        </w:rPr>
      </w:pPr>
      <w:r w:rsidRPr="00C32F55">
        <w:rPr>
          <w:b/>
        </w:rPr>
        <w:t>Doelstelling</w:t>
      </w:r>
    </w:p>
    <w:p w:rsidR="006407EE" w:rsidRDefault="006407EE" w:rsidP="006407EE">
      <w:pPr>
        <w:pStyle w:val="Kop2"/>
        <w:rPr>
          <w:rFonts w:cs="Arial"/>
          <w:b w:val="0"/>
          <w:bCs/>
          <w:sz w:val="22"/>
          <w:lang w:val="nl-NL"/>
        </w:rPr>
      </w:pPr>
      <w:r>
        <w:rPr>
          <w:rFonts w:cs="Arial"/>
          <w:b w:val="0"/>
          <w:bCs/>
          <w:sz w:val="22"/>
          <w:lang w:val="nl-NL"/>
        </w:rPr>
        <w:t xml:space="preserve">Voor het aanvragen van een bouw- en milieuvergunning zal er een bouwplan opgemaakt moeten worden. Vanaf papier moet een juiste en volledige indruk worden gekregen van de ruimten in het gebouw, de gevel- vloer- en </w:t>
      </w:r>
      <w:proofErr w:type="spellStart"/>
      <w:r>
        <w:rPr>
          <w:rFonts w:cs="Arial"/>
          <w:b w:val="0"/>
          <w:bCs/>
          <w:sz w:val="22"/>
          <w:lang w:val="nl-NL"/>
        </w:rPr>
        <w:t>dakelementen</w:t>
      </w:r>
      <w:proofErr w:type="spellEnd"/>
      <w:r>
        <w:rPr>
          <w:rFonts w:cs="Arial"/>
          <w:b w:val="0"/>
          <w:bCs/>
          <w:sz w:val="22"/>
          <w:lang w:val="nl-NL"/>
        </w:rPr>
        <w:t xml:space="preserve"> en het gebruik van bouwmaterialen en procesonderdelen.</w:t>
      </w:r>
    </w:p>
    <w:p w:rsidR="006407EE" w:rsidRDefault="006407EE" w:rsidP="006407EE">
      <w:pPr>
        <w:pStyle w:val="Kop2"/>
        <w:rPr>
          <w:rFonts w:cs="Arial"/>
          <w:b w:val="0"/>
          <w:bCs/>
          <w:sz w:val="22"/>
          <w:lang w:val="nl-NL"/>
        </w:rPr>
      </w:pPr>
      <w:r>
        <w:rPr>
          <w:rFonts w:cs="Arial"/>
          <w:b w:val="0"/>
          <w:bCs/>
          <w:sz w:val="22"/>
          <w:lang w:val="nl-NL"/>
        </w:rPr>
        <w:t>Bouw en Woningtoezicht toetst het plan aan:</w:t>
      </w:r>
    </w:p>
    <w:p w:rsidR="006407EE" w:rsidRDefault="006407EE" w:rsidP="006407EE">
      <w:pPr>
        <w:pStyle w:val="Kop2"/>
        <w:numPr>
          <w:ilvl w:val="0"/>
          <w:numId w:val="1"/>
        </w:numPr>
        <w:rPr>
          <w:rFonts w:cs="Arial"/>
          <w:b w:val="0"/>
          <w:bCs/>
          <w:sz w:val="22"/>
          <w:lang w:val="nl-NL"/>
        </w:rPr>
      </w:pPr>
      <w:r>
        <w:rPr>
          <w:rFonts w:cs="Arial"/>
          <w:b w:val="0"/>
          <w:bCs/>
          <w:sz w:val="22"/>
          <w:lang w:val="nl-NL"/>
        </w:rPr>
        <w:t xml:space="preserve">het bestemmingsplan, </w:t>
      </w:r>
    </w:p>
    <w:p w:rsidR="006407EE" w:rsidRPr="006B6078" w:rsidRDefault="006407EE" w:rsidP="006407EE">
      <w:pPr>
        <w:pStyle w:val="Kop2"/>
        <w:numPr>
          <w:ilvl w:val="0"/>
          <w:numId w:val="1"/>
        </w:numPr>
        <w:rPr>
          <w:lang w:val="nl-NL"/>
        </w:rPr>
      </w:pPr>
      <w:r w:rsidRPr="006B6078">
        <w:rPr>
          <w:rFonts w:cs="Arial"/>
          <w:b w:val="0"/>
          <w:bCs/>
          <w:sz w:val="22"/>
          <w:lang w:val="nl-NL"/>
        </w:rPr>
        <w:t>de voorschriften uit de gemeentelijke bouwverordening en het bouwbesluit 2012</w:t>
      </w:r>
      <w:r>
        <w:rPr>
          <w:rFonts w:cs="Arial"/>
          <w:b w:val="0"/>
          <w:bCs/>
          <w:sz w:val="22"/>
          <w:lang w:val="nl-NL"/>
        </w:rPr>
        <w:t>.</w:t>
      </w:r>
      <w:r w:rsidRPr="006B6078">
        <w:rPr>
          <w:lang w:val="nl-NL"/>
        </w:rPr>
        <w:t xml:space="preserve"> </w:t>
      </w:r>
    </w:p>
    <w:p w:rsidR="006407EE" w:rsidRDefault="006407EE" w:rsidP="006407EE">
      <w:pPr>
        <w:ind w:left="720"/>
        <w:rPr>
          <w:rFonts w:ascii="Arial" w:hAnsi="Arial" w:cs="Arial"/>
          <w:b/>
          <w:bCs/>
          <w:sz w:val="22"/>
          <w:szCs w:val="20"/>
        </w:rPr>
      </w:pPr>
      <w:r>
        <w:rPr>
          <w:rFonts w:ascii="Arial" w:hAnsi="Arial" w:cs="Arial"/>
          <w:b/>
          <w:bCs/>
          <w:sz w:val="22"/>
          <w:szCs w:val="20"/>
        </w:rPr>
        <w:t>Info: Rijksoverheid.nl&gt;Bouwen en wonen&gt;Bouwregelgeving&gt;bouwvoorschriften&gt; Bouwregels en -wetten</w:t>
      </w:r>
    </w:p>
    <w:p w:rsidR="006407EE" w:rsidRPr="00C32F55" w:rsidRDefault="00216B58" w:rsidP="00216B58">
      <w:pPr>
        <w:rPr>
          <w:b/>
        </w:rPr>
      </w:pPr>
      <w:r w:rsidRPr="00216B58">
        <w:rPr>
          <w:rFonts w:ascii="Arial" w:hAnsi="Arial" w:cs="Arial"/>
          <w:sz w:val="22"/>
          <w:szCs w:val="20"/>
        </w:rPr>
        <w:t xml:space="preserve">De </w:t>
      </w:r>
      <w:proofErr w:type="spellStart"/>
      <w:r w:rsidRPr="00216B58">
        <w:rPr>
          <w:rFonts w:ascii="Arial" w:hAnsi="Arial" w:cs="Arial"/>
          <w:sz w:val="22"/>
          <w:szCs w:val="20"/>
        </w:rPr>
        <w:t>afdelingvergunningverlening</w:t>
      </w:r>
      <w:proofErr w:type="spellEnd"/>
      <w:r w:rsidRPr="00216B58">
        <w:rPr>
          <w:rFonts w:ascii="Arial" w:hAnsi="Arial" w:cs="Arial"/>
          <w:sz w:val="22"/>
          <w:szCs w:val="20"/>
        </w:rPr>
        <w:t xml:space="preserve"> toets het plan op de indieningsvereisten die voor het milieutechnische gedeelte van de inrichting van toepassing zijn.</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72064"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24"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Pr="00C7652D" w:rsidRDefault="002C04D2" w:rsidP="00C7652D">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27" style="position:absolute;margin-left:-.05pt;margin-top:8.95pt;width:454.2pt;height:58.8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" fillcolor="window" strokecolor="#f79646" strokeweight="2pt">
                <v:textbox>
                  <w:txbxContent>
                    <w:p w:rsidR="002C04D2" w:rsidRPr="00C7652D" w:rsidRDefault="002C04D2" w:rsidP="00C7652D">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6407EE" w:rsidRPr="00D326AC" w:rsidRDefault="006407EE" w:rsidP="006407EE">
      <w:pPr>
        <w:rPr>
          <w:rFonts w:cs="Arial"/>
          <w:b/>
          <w:sz w:val="22"/>
        </w:rPr>
      </w:pPr>
      <w:r>
        <w:rPr>
          <w:rFonts w:ascii="Arial" w:hAnsi="Arial" w:cs="Arial"/>
          <w:sz w:val="22"/>
        </w:rPr>
        <w:t>Je gaat met behulp van de gangbare arceringen en  symbolen een bouwkundige tekening op schaal 1:200 maken van de toekomstige herstelinrichting. Hierop zijn de buitengevels en de ruimtelijke indeling van het gebouw aangegeven. Daarnaast zijn de aangegeven procesapparatuur en procesinstallaties ingetekend.</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6407EE" w:rsidRDefault="006407EE" w:rsidP="006407EE">
      <w:pPr>
        <w:rPr>
          <w:rFonts w:ascii="Arial" w:hAnsi="Arial" w:cs="Arial"/>
          <w:sz w:val="22"/>
        </w:rPr>
      </w:pPr>
      <w:r>
        <w:rPr>
          <w:rFonts w:ascii="Arial" w:hAnsi="Arial" w:cs="Arial"/>
          <w:sz w:val="22"/>
        </w:rPr>
        <w:t xml:space="preserve">Aan welke technische eisen een bouwkundige plattegrondtekening moet voldoen op basis waarvan een bouwvergunning kan worden aangevraagd kun je zien in de toegevoegde lijst van NEN normen die zuiver en alleen over de tekeningen gaan. Het gaat in het kader van dit thema te ver om deze uit te diepen. Je krijgt wel een idee waar architecten en bouw- en woningtoezicht mee te maken hebben. Omdat de lijst NEN normen erg lang is in de bijlage  ingekort. Voor het volledige overzicht zie: </w:t>
      </w:r>
      <w:hyperlink r:id="rId10" w:history="1">
        <w:r w:rsidRPr="00064FB2">
          <w:rPr>
            <w:rStyle w:val="Hyperlink"/>
            <w:rFonts w:ascii="Arial" w:hAnsi="Arial" w:cs="Arial"/>
            <w:sz w:val="22"/>
          </w:rPr>
          <w:t>www.nen.nl</w:t>
        </w:r>
      </w:hyperlink>
    </w:p>
    <w:p w:rsidR="006407EE" w:rsidRDefault="006407EE" w:rsidP="006407EE">
      <w:pPr>
        <w:rPr>
          <w:rFonts w:ascii="Arial" w:hAnsi="Arial" w:cs="Arial"/>
          <w:sz w:val="22"/>
        </w:rPr>
      </w:pPr>
    </w:p>
    <w:p w:rsidR="006407EE" w:rsidRDefault="006407EE" w:rsidP="006407EE">
      <w:pPr>
        <w:numPr>
          <w:ilvl w:val="0"/>
          <w:numId w:val="1"/>
        </w:numPr>
        <w:rPr>
          <w:rFonts w:ascii="Arial" w:hAnsi="Arial" w:cs="Arial"/>
          <w:sz w:val="22"/>
        </w:rPr>
      </w:pPr>
      <w:r>
        <w:rPr>
          <w:rFonts w:ascii="Arial" w:hAnsi="Arial" w:cs="Arial"/>
          <w:sz w:val="22"/>
        </w:rPr>
        <w:t>Teken de omtrek van de nieuwe inrichting op schaal. Hierbij mag je zelf de vorm, de maten en indeling van het gebouw bepalen. De schaal is 1:200 (A3 formaat) De totale oppervlakte 3120 m</w:t>
      </w:r>
      <w:r w:rsidRPr="00DB1C4D">
        <w:rPr>
          <w:rFonts w:ascii="Arial" w:hAnsi="Arial" w:cs="Arial"/>
          <w:sz w:val="22"/>
          <w:vertAlign w:val="superscript"/>
        </w:rPr>
        <w:t>2</w:t>
      </w:r>
      <w:r>
        <w:rPr>
          <w:rFonts w:ascii="Arial" w:hAnsi="Arial" w:cs="Arial"/>
          <w:sz w:val="22"/>
        </w:rPr>
        <w:t xml:space="preserve"> = oppervlakte bestaande </w:t>
      </w:r>
      <w:proofErr w:type="spellStart"/>
      <w:r>
        <w:rPr>
          <w:rFonts w:ascii="Arial" w:hAnsi="Arial" w:cs="Arial"/>
          <w:sz w:val="22"/>
        </w:rPr>
        <w:t>inrichting+nieuwe</w:t>
      </w:r>
      <w:proofErr w:type="spellEnd"/>
      <w:r>
        <w:rPr>
          <w:rFonts w:ascii="Arial" w:hAnsi="Arial" w:cs="Arial"/>
          <w:sz w:val="22"/>
        </w:rPr>
        <w:t xml:space="preserve"> uitbreiding. ( De vorm van het gebouw moet overeenkomen met die op het situatieoverzicht ! )</w:t>
      </w:r>
    </w:p>
    <w:p w:rsidR="006407EE" w:rsidRPr="00E5576E" w:rsidRDefault="006407EE" w:rsidP="006407EE">
      <w:pPr>
        <w:ind w:left="720"/>
        <w:rPr>
          <w:rFonts w:ascii="Arial" w:hAnsi="Arial" w:cs="Arial"/>
          <w:i/>
          <w:sz w:val="22"/>
        </w:rPr>
      </w:pPr>
      <w:r w:rsidRPr="00E5576E">
        <w:rPr>
          <w:rFonts w:ascii="Arial" w:hAnsi="Arial" w:cs="Arial"/>
          <w:i/>
          <w:sz w:val="22"/>
        </w:rPr>
        <w:t xml:space="preserve">In een bijlage is aangegeven hoe in een tekening de steenachtige materialen moeten worden weergegeven. Het gaat in ons geval te ver om dit ook daadwerkelijk in ons </w:t>
      </w:r>
      <w:r w:rsidRPr="00E5576E">
        <w:rPr>
          <w:rFonts w:ascii="Arial" w:hAnsi="Arial" w:cs="Arial"/>
          <w:i/>
          <w:sz w:val="22"/>
        </w:rPr>
        <w:lastRenderedPageBreak/>
        <w:t>project toe te passen. Zie ook de tekeningen die de docent in het klaslokaal als voorbeelden laat zien.</w:t>
      </w:r>
    </w:p>
    <w:p w:rsidR="006407EE" w:rsidRDefault="006407EE" w:rsidP="006407EE">
      <w:pPr>
        <w:numPr>
          <w:ilvl w:val="0"/>
          <w:numId w:val="1"/>
        </w:numPr>
        <w:rPr>
          <w:rFonts w:ascii="Arial" w:hAnsi="Arial" w:cs="Arial"/>
          <w:sz w:val="22"/>
        </w:rPr>
      </w:pPr>
      <w:r>
        <w:rPr>
          <w:rFonts w:ascii="Arial" w:hAnsi="Arial" w:cs="Arial"/>
          <w:sz w:val="22"/>
        </w:rPr>
        <w:t>Zet op de juiste wijze maataanduidingen van de buitengevels in de tekening, zie hiervoor de bijlage met bouwsymbolen.</w:t>
      </w:r>
    </w:p>
    <w:p w:rsidR="006407EE" w:rsidRDefault="006407EE" w:rsidP="006407EE">
      <w:pPr>
        <w:numPr>
          <w:ilvl w:val="0"/>
          <w:numId w:val="1"/>
        </w:numPr>
        <w:rPr>
          <w:rFonts w:ascii="Arial" w:hAnsi="Arial" w:cs="Arial"/>
          <w:sz w:val="22"/>
        </w:rPr>
      </w:pPr>
      <w:r>
        <w:rPr>
          <w:rFonts w:ascii="Arial" w:hAnsi="Arial" w:cs="Arial"/>
          <w:sz w:val="22"/>
        </w:rPr>
        <w:t xml:space="preserve">Geef </w:t>
      </w:r>
      <w:proofErr w:type="spellStart"/>
      <w:r>
        <w:rPr>
          <w:rFonts w:ascii="Arial" w:hAnsi="Arial" w:cs="Arial"/>
          <w:sz w:val="22"/>
        </w:rPr>
        <w:t>mbv</w:t>
      </w:r>
      <w:proofErr w:type="spellEnd"/>
      <w:r>
        <w:rPr>
          <w:rFonts w:ascii="Arial" w:hAnsi="Arial" w:cs="Arial"/>
          <w:sz w:val="22"/>
        </w:rPr>
        <w:t xml:space="preserve"> de symbolen uit de bijlage ‘’gebouwdelen’’ aan waar in het gebouw ramen en deuren zitten en van welk type deze zijn.</w:t>
      </w:r>
    </w:p>
    <w:p w:rsidR="006407EE" w:rsidRDefault="006407EE" w:rsidP="006407EE">
      <w:pPr>
        <w:numPr>
          <w:ilvl w:val="0"/>
          <w:numId w:val="1"/>
        </w:numPr>
        <w:rPr>
          <w:rFonts w:ascii="Arial" w:hAnsi="Arial" w:cs="Arial"/>
          <w:sz w:val="22"/>
        </w:rPr>
      </w:pPr>
      <w:r>
        <w:rPr>
          <w:rFonts w:ascii="Arial" w:hAnsi="Arial" w:cs="Arial"/>
          <w:sz w:val="22"/>
        </w:rPr>
        <w:t>Geef in de tekening aan welke ruimten in het gebouw welke bestemming / functies hebben. Dit is een vereiste op een milieutechnische plattegrond tekening.</w:t>
      </w:r>
    </w:p>
    <w:p w:rsidR="006407EE" w:rsidRDefault="006407EE" w:rsidP="006407EE">
      <w:pPr>
        <w:numPr>
          <w:ilvl w:val="0"/>
          <w:numId w:val="1"/>
        </w:numPr>
        <w:rPr>
          <w:rFonts w:ascii="Arial" w:hAnsi="Arial" w:cs="Arial"/>
          <w:sz w:val="22"/>
        </w:rPr>
      </w:pPr>
      <w:r>
        <w:rPr>
          <w:rFonts w:ascii="Arial" w:hAnsi="Arial" w:cs="Arial"/>
          <w:sz w:val="22"/>
        </w:rPr>
        <w:t>Teken met symbolen de aanwezige procesinstallaties in. Je kunt zelf bepalen waar alles komt te staan. Zie de oude inrichting van Beukers.</w:t>
      </w:r>
    </w:p>
    <w:p w:rsidR="006407EE" w:rsidRPr="00391CBA" w:rsidRDefault="006407EE" w:rsidP="006407EE">
      <w:pPr>
        <w:numPr>
          <w:ilvl w:val="0"/>
          <w:numId w:val="1"/>
        </w:numPr>
        <w:rPr>
          <w:rFonts w:ascii="Arial" w:hAnsi="Arial" w:cs="Arial"/>
          <w:sz w:val="22"/>
          <w:u w:val="single"/>
        </w:rPr>
      </w:pPr>
      <w:r>
        <w:rPr>
          <w:rFonts w:ascii="Arial" w:hAnsi="Arial" w:cs="Arial"/>
          <w:sz w:val="22"/>
        </w:rPr>
        <w:t>Maak de tekening zo compleet mogelijk met behulp van het overzicht in toegevoegde  bijlage: Specificatie bijlage typen</w:t>
      </w:r>
      <w:r w:rsidRPr="00391CBA">
        <w:rPr>
          <w:rFonts w:ascii="Arial" w:hAnsi="Arial" w:cs="Arial"/>
          <w:sz w:val="22"/>
          <w:u w:val="single"/>
        </w:rPr>
        <w:t>: plattegrond milieu</w:t>
      </w:r>
    </w:p>
    <w:p w:rsidR="006407EE" w:rsidRPr="006407EE" w:rsidRDefault="006407EE" w:rsidP="006407EE"/>
    <w:p w:rsidR="00484B5B" w:rsidRPr="00D326AC" w:rsidRDefault="00484B5B" w:rsidP="00484B5B">
      <w:pPr>
        <w:ind w:left="142" w:hanging="142"/>
        <w:rPr>
          <w:rFonts w:ascii="Arial" w:hAnsi="Arial" w:cs="Arial"/>
        </w:rPr>
      </w:pPr>
      <w:r w:rsidRPr="00D326AC">
        <w:rPr>
          <w:rFonts w:cs="Arial"/>
          <w:sz w:val="22"/>
          <w:szCs w:val="22"/>
        </w:rPr>
        <w:t xml:space="preserve">- </w:t>
      </w: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p>
          <w:p w:rsidR="00484B5B" w:rsidRPr="00D326AC" w:rsidRDefault="00484B5B" w:rsidP="00484B5B">
            <w:pPr>
              <w:pStyle w:val="Geenafstand"/>
              <w:rPr>
                <w:rFonts w:cs="Arial"/>
                <w:b/>
                <w:sz w:val="22"/>
              </w:rPr>
            </w:pPr>
            <w:r w:rsidRPr="00D326AC">
              <w:rPr>
                <w:rFonts w:cs="Arial"/>
                <w:b/>
                <w:sz w:val="22"/>
              </w:rPr>
              <w:t>Resultaat</w:t>
            </w:r>
          </w:p>
          <w:p w:rsidR="00484B5B" w:rsidRPr="00D326AC" w:rsidRDefault="006407EE" w:rsidP="00484B5B">
            <w:pPr>
              <w:pStyle w:val="Geenafstand"/>
              <w:rPr>
                <w:rFonts w:cs="Arial"/>
                <w:sz w:val="22"/>
              </w:rPr>
            </w:pPr>
            <w:r>
              <w:rPr>
                <w:rFonts w:cs="Arial"/>
                <w:sz w:val="22"/>
              </w:rPr>
              <w:t>De milieutechnische plattegrondtekening voldoet aan de in deze taak gestelde eisen.</w:t>
            </w:r>
          </w:p>
          <w:p w:rsidR="00484B5B" w:rsidRPr="00D326AC" w:rsidRDefault="00484B5B"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D32D79" w:rsidP="00484B5B">
            <w:pPr>
              <w:pStyle w:val="Geenafstand"/>
              <w:rPr>
                <w:rFonts w:cs="Arial"/>
                <w:b/>
                <w:sz w:val="22"/>
              </w:rPr>
            </w:pPr>
            <w:r>
              <w:rPr>
                <w:rFonts w:cs="Arial"/>
                <w:bCs/>
                <w:sz w:val="22"/>
              </w:rPr>
              <w:t>Deze opdracht kan maximaal 10 punten opleveren in de eindpresentatie.</w:t>
            </w:r>
          </w:p>
          <w:p w:rsidR="00484B5B" w:rsidRPr="00D326AC" w:rsidRDefault="00484B5B" w:rsidP="00484B5B">
            <w:pPr>
              <w:pStyle w:val="Geenafstand"/>
              <w:rPr>
                <w:rFonts w:cs="Arial"/>
                <w:b/>
                <w:sz w:val="22"/>
              </w:rPr>
            </w:pPr>
          </w:p>
        </w:tc>
      </w:tr>
    </w:tbl>
    <w:p w:rsidR="00484B5B" w:rsidRPr="00C23E90" w:rsidRDefault="00484B5B" w:rsidP="00484B5B">
      <w:pPr>
        <w:pStyle w:val="Geenafstand"/>
      </w:pPr>
    </w:p>
    <w:p w:rsidR="00484B5B" w:rsidRDefault="00484B5B" w:rsidP="00484B5B">
      <w:pPr>
        <w:rPr>
          <w:rFonts w:cs="Arial"/>
          <w:sz w:val="22"/>
          <w:szCs w:val="22"/>
        </w:rPr>
      </w:pPr>
      <w:r>
        <w:br w:type="page"/>
      </w:r>
    </w:p>
    <w:p w:rsidR="00484B5B" w:rsidRDefault="00484B5B">
      <w:pPr>
        <w:rPr>
          <w:rFonts w:cs="Arial"/>
          <w:sz w:val="22"/>
          <w:szCs w:val="22"/>
        </w:rPr>
      </w:pPr>
    </w:p>
    <w:p w:rsidR="00BF22FE" w:rsidRPr="001D5E89" w:rsidRDefault="00813947" w:rsidP="001D5E89">
      <w:pPr>
        <w:pStyle w:val="Kop1"/>
        <w:rPr>
          <w:sz w:val="18"/>
          <w:szCs w:val="18"/>
        </w:rPr>
      </w:pPr>
      <w:proofErr w:type="spellStart"/>
      <w:r>
        <w:rPr>
          <w:sz w:val="18"/>
          <w:szCs w:val="18"/>
        </w:rPr>
        <w:t>Overzicht</w:t>
      </w:r>
      <w:proofErr w:type="spellEnd"/>
      <w:r>
        <w:rPr>
          <w:sz w:val="18"/>
          <w:szCs w:val="18"/>
        </w:rPr>
        <w:t xml:space="preserve"> </w:t>
      </w:r>
      <w:proofErr w:type="spellStart"/>
      <w:r w:rsidR="00BF22FE" w:rsidRPr="001D5E89">
        <w:rPr>
          <w:sz w:val="18"/>
          <w:szCs w:val="18"/>
        </w:rPr>
        <w:t>Normen</w:t>
      </w:r>
      <w:proofErr w:type="spellEnd"/>
      <w:r w:rsidR="00BF22FE" w:rsidRPr="001D5E89">
        <w:rPr>
          <w:sz w:val="18"/>
          <w:szCs w:val="18"/>
        </w:rPr>
        <w:t xml:space="preserve">: </w:t>
      </w:r>
    </w:p>
    <w:p w:rsidR="00BF22FE" w:rsidRPr="001D5E89" w:rsidRDefault="00BF22FE" w:rsidP="001D5E89">
      <w:pPr>
        <w:rPr>
          <w:sz w:val="18"/>
          <w:szCs w:val="18"/>
        </w:rPr>
      </w:pPr>
      <w:r w:rsidRPr="001D5E89">
        <w:rPr>
          <w:sz w:val="18"/>
          <w:szCs w:val="18"/>
        </w:rPr>
        <w:t>Belangrijk voor u:</w:t>
      </w:r>
    </w:p>
    <w:tbl>
      <w:tblPr>
        <w:tblW w:w="0" w:type="auto"/>
        <w:tblCellSpacing w:w="0" w:type="dxa"/>
        <w:tblCellMar>
          <w:left w:w="0" w:type="dxa"/>
          <w:right w:w="0" w:type="dxa"/>
        </w:tblCellMar>
        <w:tblLook w:val="00A0" w:firstRow="1" w:lastRow="0" w:firstColumn="1" w:lastColumn="0" w:noHBand="0" w:noVBand="0"/>
      </w:tblPr>
      <w:tblGrid>
        <w:gridCol w:w="528"/>
        <w:gridCol w:w="6808"/>
      </w:tblGrid>
      <w:tr w:rsidR="00BF22FE" w:rsidRPr="001D5E89" w:rsidTr="001D5E89">
        <w:trPr>
          <w:tblCellSpacing w:w="0" w:type="dxa"/>
        </w:trPr>
        <w:tc>
          <w:tcPr>
            <w:tcW w:w="0" w:type="auto"/>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2" name="Afbeelding 2"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0" w:type="auto"/>
            <w:vAlign w:val="center"/>
          </w:tcPr>
          <w:p w:rsidR="00BF22FE" w:rsidRPr="001D5E89" w:rsidRDefault="00BF22FE">
            <w:pPr>
              <w:rPr>
                <w:sz w:val="18"/>
                <w:szCs w:val="18"/>
              </w:rPr>
            </w:pPr>
            <w:r w:rsidRPr="001D5E89">
              <w:rPr>
                <w:rStyle w:val="Zwaar"/>
                <w:sz w:val="18"/>
                <w:szCs w:val="18"/>
              </w:rPr>
              <w:t>NEN 2302:1983 nl</w:t>
            </w:r>
            <w:r w:rsidRPr="001D5E89">
              <w:rPr>
                <w:sz w:val="18"/>
                <w:szCs w:val="18"/>
              </w:rPr>
              <w:br/>
              <w:t>Tekeningen in de bouw - Algemene regels</w:t>
            </w:r>
          </w:p>
        </w:tc>
      </w:tr>
      <w:tr w:rsidR="00BF22FE" w:rsidRPr="001D5E89" w:rsidTr="001D5E89">
        <w:trPr>
          <w:tblCellSpacing w:w="0" w:type="dxa"/>
        </w:trPr>
        <w:tc>
          <w:tcPr>
            <w:tcW w:w="0" w:type="auto"/>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3" name="Afbeelding 3"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0" w:type="auto"/>
            <w:vAlign w:val="center"/>
          </w:tcPr>
          <w:p w:rsidR="00BF22FE" w:rsidRPr="001D5E89" w:rsidRDefault="00BF22FE">
            <w:pPr>
              <w:rPr>
                <w:sz w:val="18"/>
                <w:szCs w:val="18"/>
              </w:rPr>
            </w:pPr>
            <w:r w:rsidRPr="001D5E89">
              <w:rPr>
                <w:rStyle w:val="Zwaar"/>
                <w:sz w:val="18"/>
                <w:szCs w:val="18"/>
              </w:rPr>
              <w:t>NEN 3870:1980 nl</w:t>
            </w:r>
            <w:r w:rsidRPr="001D5E89">
              <w:rPr>
                <w:sz w:val="18"/>
                <w:szCs w:val="18"/>
              </w:rPr>
              <w:br/>
              <w:t>Tekeningen voor betonconstructies</w:t>
            </w:r>
          </w:p>
        </w:tc>
      </w:tr>
      <w:tr w:rsidR="00BF22FE" w:rsidRPr="001D5E89" w:rsidTr="001D5E89">
        <w:trPr>
          <w:tblCellSpacing w:w="0" w:type="dxa"/>
        </w:trPr>
        <w:tc>
          <w:tcPr>
            <w:tcW w:w="0" w:type="auto"/>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4" name="Afbeelding 4"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0" w:type="auto"/>
            <w:vAlign w:val="center"/>
          </w:tcPr>
          <w:p w:rsidR="00BF22FE" w:rsidRPr="001D5E89" w:rsidRDefault="00BF22FE">
            <w:pPr>
              <w:rPr>
                <w:sz w:val="18"/>
                <w:szCs w:val="18"/>
              </w:rPr>
            </w:pPr>
            <w:r w:rsidRPr="001D5E89">
              <w:rPr>
                <w:rStyle w:val="Zwaar"/>
                <w:sz w:val="18"/>
                <w:szCs w:val="18"/>
              </w:rPr>
              <w:t>NEN 47:1970 nl</w:t>
            </w:r>
            <w:r w:rsidRPr="001D5E89">
              <w:rPr>
                <w:sz w:val="18"/>
                <w:szCs w:val="18"/>
              </w:rPr>
              <w:br/>
              <w:t>Technische tekeningen - Doorsnede-aanduidingen van materialen op bouwkundige tekeningen</w:t>
            </w:r>
          </w:p>
        </w:tc>
      </w:tr>
      <w:tr w:rsidR="00BF22FE" w:rsidRPr="001D5E89" w:rsidTr="001D5E89">
        <w:trPr>
          <w:tblCellSpacing w:w="0" w:type="dxa"/>
        </w:trPr>
        <w:tc>
          <w:tcPr>
            <w:tcW w:w="0" w:type="auto"/>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5" name="Afbeelding 5"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0" w:type="auto"/>
            <w:vAlign w:val="center"/>
          </w:tcPr>
          <w:p w:rsidR="00BF22FE" w:rsidRPr="001D5E89" w:rsidRDefault="00BF22FE">
            <w:pPr>
              <w:rPr>
                <w:sz w:val="18"/>
                <w:szCs w:val="18"/>
              </w:rPr>
            </w:pPr>
            <w:r w:rsidRPr="001D5E89">
              <w:rPr>
                <w:rStyle w:val="Zwaar"/>
                <w:sz w:val="18"/>
                <w:szCs w:val="18"/>
              </w:rPr>
              <w:t>NEN-bundel 10:2003 nl</w:t>
            </w:r>
            <w:r w:rsidRPr="001D5E89">
              <w:rPr>
                <w:sz w:val="18"/>
                <w:szCs w:val="18"/>
              </w:rPr>
              <w:br/>
              <w:t>Normen voor tekeningen in de bouw</w:t>
            </w:r>
          </w:p>
        </w:tc>
      </w:tr>
    </w:tbl>
    <w:p w:rsidR="00BF22FE" w:rsidRPr="001D5E89" w:rsidRDefault="00BF22FE" w:rsidP="001D5E89">
      <w:pPr>
        <w:rPr>
          <w:sz w:val="18"/>
          <w:szCs w:val="18"/>
        </w:rPr>
      </w:pPr>
    </w:p>
    <w:p w:rsidR="00BF22FE" w:rsidRPr="001D5E89" w:rsidRDefault="00BF22FE" w:rsidP="001D5E89">
      <w:pPr>
        <w:rPr>
          <w:sz w:val="18"/>
          <w:szCs w:val="18"/>
        </w:rPr>
      </w:pPr>
      <w:r w:rsidRPr="001D5E89">
        <w:rPr>
          <w:sz w:val="18"/>
          <w:szCs w:val="18"/>
        </w:rPr>
        <w:t>Overige normen:</w:t>
      </w:r>
    </w:p>
    <w:tbl>
      <w:tblPr>
        <w:tblW w:w="0" w:type="auto"/>
        <w:tblCellSpacing w:w="0" w:type="dxa"/>
        <w:tblLayout w:type="fixed"/>
        <w:tblCellMar>
          <w:left w:w="0" w:type="dxa"/>
          <w:right w:w="0" w:type="dxa"/>
        </w:tblCellMar>
        <w:tblLook w:val="00A0" w:firstRow="1" w:lastRow="0" w:firstColumn="1" w:lastColumn="0" w:noHBand="0" w:noVBand="0"/>
      </w:tblPr>
      <w:tblGrid>
        <w:gridCol w:w="426"/>
        <w:gridCol w:w="8646"/>
      </w:tblGrid>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6" name="Afbeelding 6"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pPr>
              <w:rPr>
                <w:sz w:val="18"/>
                <w:szCs w:val="18"/>
              </w:rPr>
            </w:pPr>
            <w:r w:rsidRPr="001D5E89">
              <w:rPr>
                <w:rStyle w:val="Zwaar"/>
                <w:sz w:val="18"/>
                <w:szCs w:val="18"/>
              </w:rPr>
              <w:t>NEN 114:1991 nl</w:t>
            </w:r>
            <w:r w:rsidRPr="001D5E89">
              <w:rPr>
                <w:sz w:val="18"/>
                <w:szCs w:val="18"/>
              </w:rPr>
              <w:br/>
              <w:t>Technische tekeningen in de bouw - Aanduidingen van onderdelen en inrichting van bouwwerken op tekeningen 1:50 en 1:100</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7" name="Afbeelding 7"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pPr>
              <w:rPr>
                <w:sz w:val="18"/>
                <w:szCs w:val="18"/>
              </w:rPr>
            </w:pPr>
            <w:r w:rsidRPr="001D5E89">
              <w:rPr>
                <w:rStyle w:val="Zwaar"/>
                <w:sz w:val="18"/>
                <w:szCs w:val="18"/>
              </w:rPr>
              <w:t>NEN 115:1960 nl</w:t>
            </w:r>
            <w:r w:rsidRPr="001D5E89">
              <w:rPr>
                <w:sz w:val="18"/>
                <w:szCs w:val="18"/>
              </w:rPr>
              <w:br/>
              <w:t>Technische tekeningen - Aanduidingen op kaarten en tekeningen van uit te voeren werken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8" name="Afbeelding 8"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2302C2:1983 nl</w:t>
            </w:r>
            <w:r w:rsidRPr="001D5E89">
              <w:rPr>
                <w:sz w:val="18"/>
                <w:szCs w:val="18"/>
              </w:rPr>
              <w:br/>
              <w:t>Tekening C2 bij NEN 2302 - Dwarsprofiel</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9" name="Afbeelding 9"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2302D1:1983 nl</w:t>
            </w:r>
            <w:r w:rsidRPr="001D5E89">
              <w:rPr>
                <w:sz w:val="18"/>
                <w:szCs w:val="18"/>
              </w:rPr>
              <w:br/>
              <w:t>Tekening D1 bij NEN 2302 - Wapening en fundering woonhuis</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0" name="Afbeelding 10"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2302D2:1983 nl</w:t>
            </w:r>
            <w:r w:rsidRPr="001D5E89">
              <w:rPr>
                <w:sz w:val="18"/>
                <w:szCs w:val="18"/>
              </w:rPr>
              <w:br/>
              <w:t xml:space="preserve">Tekening D2 bij NEN 2302 - </w:t>
            </w:r>
            <w:proofErr w:type="spellStart"/>
            <w:r w:rsidRPr="001D5E89">
              <w:rPr>
                <w:sz w:val="18"/>
                <w:szCs w:val="18"/>
              </w:rPr>
              <w:t>Onderwapening</w:t>
            </w:r>
            <w:proofErr w:type="spellEnd"/>
            <w:r w:rsidRPr="001D5E89">
              <w:rPr>
                <w:sz w:val="18"/>
                <w:szCs w:val="18"/>
              </w:rPr>
              <w:t>, vloerplan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1" name="Afbeelding 11"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2302D3:1983 nl</w:t>
            </w:r>
            <w:r w:rsidRPr="001D5E89">
              <w:rPr>
                <w:sz w:val="18"/>
                <w:szCs w:val="18"/>
              </w:rPr>
              <w:br/>
              <w:t xml:space="preserve">Tekening D3 bij NEN 2302 - </w:t>
            </w:r>
            <w:proofErr w:type="spellStart"/>
            <w:r w:rsidRPr="001D5E89">
              <w:rPr>
                <w:sz w:val="18"/>
                <w:szCs w:val="18"/>
              </w:rPr>
              <w:t>Langsbalken</w:t>
            </w:r>
            <w:proofErr w:type="spellEnd"/>
            <w:r w:rsidRPr="001D5E89">
              <w:rPr>
                <w:sz w:val="18"/>
                <w:szCs w:val="18"/>
              </w:rPr>
              <w:t>, beton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2" name="Afbeelding 12"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2302E1:1983 nl</w:t>
            </w:r>
            <w:r w:rsidRPr="001D5E89">
              <w:rPr>
                <w:sz w:val="18"/>
                <w:szCs w:val="18"/>
              </w:rPr>
              <w:br/>
              <w:t>Tekening E1 bij NEN 2302 - Fundering woonhuis en begane grond</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3" name="Afbeelding 13"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2302E2:1983 nl</w:t>
            </w:r>
            <w:r w:rsidRPr="001D5E89">
              <w:rPr>
                <w:sz w:val="18"/>
                <w:szCs w:val="18"/>
              </w:rPr>
              <w:br/>
              <w:t>Tekening E2 bij NEN 2302 - Maatvoering begane grond</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4" name="Afbeelding 14"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2302E3:1983 nl</w:t>
            </w:r>
            <w:r w:rsidRPr="001D5E89">
              <w:rPr>
                <w:sz w:val="18"/>
                <w:szCs w:val="18"/>
              </w:rPr>
              <w:br/>
              <w:t>Tekening E3 bij NEN 2302 - Kozijnenoverzicht</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5" name="Afbeelding 15"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3116:1990 nl</w:t>
            </w:r>
            <w:r w:rsidRPr="001D5E89">
              <w:rPr>
                <w:sz w:val="18"/>
                <w:szCs w:val="18"/>
              </w:rPr>
              <w:br/>
              <w:t>Tekeningen in de bouw - Basissymbolen voor de uitwisseling van gegevens over de ligging van ondergrondse leidingen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6" name="Afbeelding 16"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3256:1997 nl</w:t>
            </w:r>
            <w:r w:rsidRPr="001D5E89">
              <w:rPr>
                <w:sz w:val="18"/>
                <w:szCs w:val="18"/>
              </w:rPr>
              <w:br/>
              <w:t>Tekeningen in de bouw - Algemene regels en symbolen voor basiskaarten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7" name="Afbeelding 17"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3256diskette:1997 nl</w:t>
            </w:r>
            <w:r w:rsidRPr="001D5E89">
              <w:rPr>
                <w:sz w:val="18"/>
                <w:szCs w:val="18"/>
              </w:rPr>
              <w:br/>
              <w:t>Tekeningen in de bouw - Algemene regels en symbolen voor basiskaarten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8" name="Afbeelding 18"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Pr="001D5E89" w:rsidRDefault="00BF22FE" w:rsidP="00AF52B1">
            <w:pPr>
              <w:rPr>
                <w:sz w:val="18"/>
                <w:szCs w:val="18"/>
              </w:rPr>
            </w:pPr>
            <w:r w:rsidRPr="001D5E89">
              <w:rPr>
                <w:rStyle w:val="Zwaar"/>
                <w:sz w:val="18"/>
                <w:szCs w:val="18"/>
              </w:rPr>
              <w:t>NEN 449:1969 nl</w:t>
            </w:r>
            <w:r w:rsidRPr="001D5E89">
              <w:rPr>
                <w:sz w:val="18"/>
                <w:szCs w:val="18"/>
              </w:rPr>
              <w:br/>
              <w:t>Weg- en waterbouwkundige tekeningen - Aanduidingen van lengte- en dwarsprofielen</w:t>
            </w:r>
          </w:p>
        </w:tc>
      </w:tr>
      <w:tr w:rsidR="00BF22FE" w:rsidRPr="001D5E89" w:rsidTr="009D089C">
        <w:trPr>
          <w:tblCellSpacing w:w="0" w:type="dxa"/>
        </w:trPr>
        <w:tc>
          <w:tcPr>
            <w:tcW w:w="426" w:type="dxa"/>
            <w:vAlign w:val="center"/>
          </w:tcPr>
          <w:p w:rsidR="00BF22FE" w:rsidRPr="001D5E89" w:rsidRDefault="00091118">
            <w:pPr>
              <w:rPr>
                <w:sz w:val="18"/>
                <w:szCs w:val="18"/>
              </w:rPr>
            </w:pPr>
            <w:r>
              <w:rPr>
                <w:noProof/>
                <w:sz w:val="18"/>
                <w:szCs w:val="18"/>
              </w:rPr>
              <w:drawing>
                <wp:inline distT="0" distB="0" distL="0" distR="0">
                  <wp:extent cx="335280" cy="411480"/>
                  <wp:effectExtent l="0" t="0" r="0" b="0"/>
                  <wp:docPr id="19" name="Afbeelding 19" descr="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411480"/>
                          </a:xfrm>
                          <a:prstGeom prst="rect">
                            <a:avLst/>
                          </a:prstGeom>
                          <a:noFill/>
                          <a:ln>
                            <a:noFill/>
                          </a:ln>
                        </pic:spPr>
                      </pic:pic>
                    </a:graphicData>
                  </a:graphic>
                </wp:inline>
              </w:drawing>
            </w:r>
          </w:p>
        </w:tc>
        <w:tc>
          <w:tcPr>
            <w:tcW w:w="8646" w:type="dxa"/>
            <w:vAlign w:val="center"/>
          </w:tcPr>
          <w:p w:rsidR="00BF22FE" w:rsidRDefault="00BF22FE" w:rsidP="00AF52B1">
            <w:pPr>
              <w:rPr>
                <w:sz w:val="18"/>
                <w:szCs w:val="18"/>
              </w:rPr>
            </w:pPr>
            <w:r w:rsidRPr="001D5E89">
              <w:rPr>
                <w:rStyle w:val="Zwaar"/>
                <w:sz w:val="18"/>
                <w:szCs w:val="18"/>
              </w:rPr>
              <w:t>NEN 47:1970/C1:1971 nl</w:t>
            </w:r>
            <w:r w:rsidRPr="001D5E89">
              <w:rPr>
                <w:sz w:val="18"/>
                <w:szCs w:val="18"/>
              </w:rPr>
              <w:br/>
              <w:t>Technische tekeningen - Doorsnede-aanduidingen van materialen op bouwkundige tekeningen</w:t>
            </w:r>
          </w:p>
          <w:p w:rsidR="00BF22FE" w:rsidRDefault="00BF22FE" w:rsidP="00AF52B1">
            <w:pPr>
              <w:rPr>
                <w:sz w:val="18"/>
                <w:szCs w:val="18"/>
              </w:rPr>
            </w:pPr>
          </w:p>
          <w:p w:rsidR="00BF22FE" w:rsidRPr="001D5E89" w:rsidRDefault="00BF22FE" w:rsidP="00AF52B1">
            <w:pPr>
              <w:rPr>
                <w:sz w:val="18"/>
                <w:szCs w:val="18"/>
              </w:rPr>
            </w:pPr>
            <w:r>
              <w:rPr>
                <w:sz w:val="18"/>
                <w:szCs w:val="18"/>
              </w:rPr>
              <w:t>Bron: www.nen.nl</w:t>
            </w:r>
          </w:p>
        </w:tc>
      </w:tr>
    </w:tbl>
    <w:p w:rsidR="00080E83" w:rsidRDefault="00080E83"/>
    <w:p w:rsidR="00080E83" w:rsidRDefault="00080E83">
      <w:r>
        <w:br w:type="page"/>
      </w:r>
    </w:p>
    <w:p w:rsidR="00822E5E" w:rsidRDefault="00822E5E" w:rsidP="00822E5E">
      <w:pPr>
        <w:pStyle w:val="Geenafstand"/>
      </w:pPr>
      <w:r>
        <w:rPr>
          <w:noProof/>
          <w:color w:val="0000FF"/>
          <w:lang w:eastAsia="nl-NL"/>
        </w:rPr>
        <w:lastRenderedPageBreak/>
        <w:drawing>
          <wp:inline distT="0" distB="0" distL="0" distR="0" wp14:anchorId="07D330F5" wp14:editId="4C09DE4D">
            <wp:extent cx="3400425" cy="2007870"/>
            <wp:effectExtent l="0" t="0" r="9525" b="0"/>
            <wp:docPr id="49" name="irc_mi" descr="http://www.joostdevree.nl/bouwkunde2/jpgr/renvooi_2_nen_47_bouwbesluit_2003_versie_2005_bijlage_3_www_vrom_n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oostdevree.nl/bouwkunde2/jpgr/renvooi_2_nen_47_bouwbesluit_2003_versie_2005_bijlage_3_www_vrom_n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007870"/>
                    </a:xfrm>
                    <a:prstGeom prst="rect">
                      <a:avLst/>
                    </a:prstGeom>
                    <a:noFill/>
                    <a:ln>
                      <a:noFill/>
                    </a:ln>
                  </pic:spPr>
                </pic:pic>
              </a:graphicData>
            </a:graphic>
          </wp:inline>
        </w:drawing>
      </w:r>
    </w:p>
    <w:p w:rsidR="00822E5E" w:rsidRDefault="00822E5E" w:rsidP="00822E5E">
      <w:pPr>
        <w:pStyle w:val="Geenafstand"/>
      </w:pPr>
      <w:r>
        <w:rPr>
          <w:noProof/>
          <w:color w:val="0000FF"/>
          <w:lang w:eastAsia="nl-NL"/>
        </w:rPr>
        <w:lastRenderedPageBreak/>
        <w:drawing>
          <wp:inline distT="0" distB="0" distL="0" distR="0" wp14:anchorId="31A20BC3" wp14:editId="30A9FEE0">
            <wp:extent cx="4980940" cy="7048500"/>
            <wp:effectExtent l="0" t="0" r="0" b="0"/>
            <wp:docPr id="50" name="Afbeelding 50" descr="File:Materiaal-NEN47-1stee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Materiaal-NEN47-1stee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7048500"/>
                    </a:xfrm>
                    <a:prstGeom prst="rect">
                      <a:avLst/>
                    </a:prstGeom>
                    <a:noFill/>
                    <a:ln>
                      <a:noFill/>
                    </a:ln>
                  </pic:spPr>
                </pic:pic>
              </a:graphicData>
            </a:graphic>
          </wp:inline>
        </w:drawing>
      </w:r>
    </w:p>
    <w:p w:rsidR="00045DB2" w:rsidRDefault="00045DB2" w:rsidP="00822E5E">
      <w:pPr>
        <w:spacing w:before="100" w:beforeAutospacing="1" w:after="100" w:afterAutospacing="1"/>
        <w:outlineLvl w:val="1"/>
        <w:rPr>
          <w:b/>
          <w:bCs/>
          <w:sz w:val="36"/>
          <w:szCs w:val="36"/>
          <w:lang w:val="en"/>
        </w:rPr>
      </w:pPr>
    </w:p>
    <w:p w:rsidR="00045DB2" w:rsidRDefault="00045DB2" w:rsidP="00822E5E">
      <w:pPr>
        <w:spacing w:before="100" w:beforeAutospacing="1" w:after="100" w:afterAutospacing="1"/>
        <w:outlineLvl w:val="1"/>
        <w:rPr>
          <w:b/>
          <w:bCs/>
          <w:sz w:val="36"/>
          <w:szCs w:val="36"/>
          <w:lang w:val="en"/>
        </w:rPr>
      </w:pPr>
    </w:p>
    <w:p w:rsidR="00045DB2" w:rsidRDefault="00045DB2" w:rsidP="00822E5E">
      <w:pPr>
        <w:spacing w:before="100" w:beforeAutospacing="1" w:after="100" w:afterAutospacing="1"/>
        <w:outlineLvl w:val="1"/>
        <w:rPr>
          <w:b/>
          <w:bCs/>
          <w:sz w:val="36"/>
          <w:szCs w:val="36"/>
          <w:lang w:val="en"/>
        </w:rPr>
      </w:pPr>
    </w:p>
    <w:p w:rsidR="00045DB2" w:rsidRDefault="00045DB2" w:rsidP="00822E5E">
      <w:pPr>
        <w:spacing w:before="100" w:beforeAutospacing="1" w:after="100" w:afterAutospacing="1"/>
        <w:outlineLvl w:val="1"/>
        <w:rPr>
          <w:b/>
          <w:bCs/>
          <w:sz w:val="36"/>
          <w:szCs w:val="36"/>
          <w:lang w:val="en"/>
        </w:rPr>
      </w:pPr>
    </w:p>
    <w:p w:rsidR="00822E5E" w:rsidRPr="00A15706" w:rsidRDefault="00822E5E" w:rsidP="00822E5E">
      <w:pPr>
        <w:spacing w:before="100" w:beforeAutospacing="1" w:after="100" w:afterAutospacing="1"/>
        <w:outlineLvl w:val="1"/>
        <w:rPr>
          <w:b/>
          <w:bCs/>
          <w:sz w:val="36"/>
          <w:szCs w:val="36"/>
          <w:lang w:val="en"/>
        </w:rPr>
      </w:pPr>
      <w:proofErr w:type="spellStart"/>
      <w:r w:rsidRPr="00A15706">
        <w:rPr>
          <w:b/>
          <w:bCs/>
          <w:sz w:val="36"/>
          <w:szCs w:val="36"/>
          <w:lang w:val="en"/>
        </w:rPr>
        <w:lastRenderedPageBreak/>
        <w:t>Gebouwdelen</w:t>
      </w:r>
      <w:proofErr w:type="spellEnd"/>
    </w:p>
    <w:p w:rsidR="00822E5E" w:rsidRPr="00A15706" w:rsidRDefault="00822E5E" w:rsidP="00822E5E">
      <w:pPr>
        <w:spacing w:before="100" w:beforeAutospacing="1" w:after="100" w:afterAutospacing="1"/>
        <w:rPr>
          <w:lang w:val="en"/>
        </w:rPr>
      </w:pPr>
      <w:proofErr w:type="spellStart"/>
      <w:r w:rsidRPr="00A15706">
        <w:rPr>
          <w:lang w:val="en"/>
        </w:rPr>
        <w:t>Onder</w:t>
      </w:r>
      <w:proofErr w:type="spellEnd"/>
      <w:r w:rsidRPr="00A15706">
        <w:rPr>
          <w:lang w:val="en"/>
        </w:rPr>
        <w:t xml:space="preserve"> </w:t>
      </w:r>
      <w:proofErr w:type="spellStart"/>
      <w:r w:rsidRPr="00A15706">
        <w:rPr>
          <w:lang w:val="en"/>
        </w:rPr>
        <w:t>gebouwdelen</w:t>
      </w:r>
      <w:proofErr w:type="spellEnd"/>
      <w:r w:rsidRPr="00A15706">
        <w:rPr>
          <w:lang w:val="en"/>
        </w:rPr>
        <w:t xml:space="preserve"> </w:t>
      </w:r>
      <w:proofErr w:type="spellStart"/>
      <w:r w:rsidRPr="00A15706">
        <w:rPr>
          <w:lang w:val="en"/>
        </w:rPr>
        <w:t>worden</w:t>
      </w:r>
      <w:proofErr w:type="spellEnd"/>
      <w:r w:rsidRPr="00A15706">
        <w:rPr>
          <w:lang w:val="en"/>
        </w:rPr>
        <w:t xml:space="preserve"> </w:t>
      </w:r>
      <w:proofErr w:type="spellStart"/>
      <w:r w:rsidRPr="00A15706">
        <w:rPr>
          <w:lang w:val="en"/>
        </w:rPr>
        <w:t>muurdoorbrekingen</w:t>
      </w:r>
      <w:proofErr w:type="spellEnd"/>
      <w:r w:rsidRPr="00A15706">
        <w:rPr>
          <w:lang w:val="en"/>
        </w:rPr>
        <w:t xml:space="preserve"> </w:t>
      </w:r>
      <w:proofErr w:type="spellStart"/>
      <w:r w:rsidRPr="00A15706">
        <w:rPr>
          <w:lang w:val="en"/>
        </w:rPr>
        <w:t>zoals</w:t>
      </w:r>
      <w:proofErr w:type="spellEnd"/>
      <w:r w:rsidRPr="00A15706">
        <w:rPr>
          <w:lang w:val="en"/>
        </w:rPr>
        <w:t xml:space="preserve"> ramen </w:t>
      </w:r>
      <w:proofErr w:type="spellStart"/>
      <w:r w:rsidRPr="00A15706">
        <w:rPr>
          <w:lang w:val="en"/>
        </w:rPr>
        <w:t>en</w:t>
      </w:r>
      <w:proofErr w:type="spellEnd"/>
      <w:r w:rsidRPr="00A15706">
        <w:rPr>
          <w:lang w:val="en"/>
        </w:rPr>
        <w:t xml:space="preserve"> </w:t>
      </w:r>
      <w:proofErr w:type="spellStart"/>
      <w:r w:rsidRPr="00A15706">
        <w:rPr>
          <w:lang w:val="en"/>
        </w:rPr>
        <w:t>deuren</w:t>
      </w:r>
      <w:proofErr w:type="spellEnd"/>
      <w:r w:rsidRPr="00A15706">
        <w:rPr>
          <w:lang w:val="en"/>
        </w:rPr>
        <w:t xml:space="preserve"> </w:t>
      </w:r>
      <w:proofErr w:type="spellStart"/>
      <w:r w:rsidRPr="00A15706">
        <w:rPr>
          <w:lang w:val="en"/>
        </w:rPr>
        <w:t>verstaan</w:t>
      </w:r>
      <w:proofErr w:type="spellEnd"/>
      <w:r w:rsidRPr="00A15706">
        <w:rPr>
          <w:lang w:val="en"/>
        </w:rPr>
        <w:t xml:space="preserve">, maar </w:t>
      </w:r>
      <w:proofErr w:type="spellStart"/>
      <w:r w:rsidRPr="00A15706">
        <w:rPr>
          <w:lang w:val="en"/>
        </w:rPr>
        <w:t>ook</w:t>
      </w:r>
      <w:proofErr w:type="spellEnd"/>
      <w:r w:rsidRPr="00A15706">
        <w:rPr>
          <w:lang w:val="en"/>
        </w:rPr>
        <w:t xml:space="preserve"> </w:t>
      </w:r>
      <w:proofErr w:type="spellStart"/>
      <w:r w:rsidRPr="00A15706">
        <w:rPr>
          <w:lang w:val="en"/>
        </w:rPr>
        <w:t>trappen</w:t>
      </w:r>
      <w:proofErr w:type="spellEnd"/>
      <w:r w:rsidRPr="00A15706">
        <w:rPr>
          <w:lang w:val="en"/>
        </w:rPr>
        <w:t xml:space="preserve"> </w:t>
      </w:r>
      <w:proofErr w:type="spellStart"/>
      <w:r w:rsidRPr="00A15706">
        <w:rPr>
          <w:lang w:val="en"/>
        </w:rPr>
        <w:t>en</w:t>
      </w:r>
      <w:proofErr w:type="spellEnd"/>
      <w:r w:rsidRPr="00A15706">
        <w:rPr>
          <w:lang w:val="en"/>
        </w:rPr>
        <w:t xml:space="preserve"> </w:t>
      </w:r>
      <w:proofErr w:type="spellStart"/>
      <w:r w:rsidRPr="00A15706">
        <w:rPr>
          <w:lang w:val="en"/>
        </w:rPr>
        <w:t>meubilair</w:t>
      </w:r>
      <w:proofErr w:type="spellEnd"/>
      <w:r w:rsidRPr="00A15706">
        <w:rPr>
          <w:lang w:val="en"/>
        </w:rPr>
        <w:t xml:space="preserve">. Over de </w:t>
      </w:r>
      <w:proofErr w:type="spellStart"/>
      <w:r w:rsidRPr="00A15706">
        <w:rPr>
          <w:lang w:val="en"/>
        </w:rPr>
        <w:t>weergave</w:t>
      </w:r>
      <w:proofErr w:type="spellEnd"/>
      <w:r w:rsidRPr="00A15706">
        <w:rPr>
          <w:lang w:val="en"/>
        </w:rPr>
        <w:t xml:space="preserve"> </w:t>
      </w:r>
      <w:proofErr w:type="spellStart"/>
      <w:r w:rsidRPr="00A15706">
        <w:rPr>
          <w:lang w:val="en"/>
        </w:rPr>
        <w:t>hiervan</w:t>
      </w:r>
      <w:proofErr w:type="spellEnd"/>
      <w:r w:rsidRPr="00A15706">
        <w:rPr>
          <w:lang w:val="en"/>
        </w:rPr>
        <w:t xml:space="preserve"> </w:t>
      </w:r>
      <w:proofErr w:type="spellStart"/>
      <w:r w:rsidRPr="00A15706">
        <w:rPr>
          <w:lang w:val="en"/>
        </w:rPr>
        <w:t>bestaan</w:t>
      </w:r>
      <w:proofErr w:type="spellEnd"/>
      <w:r w:rsidRPr="00A15706">
        <w:rPr>
          <w:lang w:val="en"/>
        </w:rPr>
        <w:t xml:space="preserve"> </w:t>
      </w:r>
      <w:proofErr w:type="spellStart"/>
      <w:r w:rsidRPr="00A15706">
        <w:rPr>
          <w:lang w:val="en"/>
        </w:rPr>
        <w:t>afspraken</w:t>
      </w:r>
      <w:proofErr w:type="spellEnd"/>
      <w:r w:rsidRPr="00A15706">
        <w:rPr>
          <w:lang w:val="en"/>
        </w:rPr>
        <w:t xml:space="preserve"> </w:t>
      </w:r>
      <w:proofErr w:type="spellStart"/>
      <w:r w:rsidRPr="00A15706">
        <w:rPr>
          <w:lang w:val="en"/>
        </w:rPr>
        <w:t>en</w:t>
      </w:r>
      <w:proofErr w:type="spellEnd"/>
      <w:r w:rsidRPr="00A15706">
        <w:rPr>
          <w:lang w:val="en"/>
        </w:rPr>
        <w:t xml:space="preserve"> in NEN 114 </w:t>
      </w:r>
      <w:proofErr w:type="spellStart"/>
      <w:r w:rsidRPr="00A15706">
        <w:rPr>
          <w:lang w:val="en"/>
        </w:rPr>
        <w:t>worden</w:t>
      </w:r>
      <w:proofErr w:type="spellEnd"/>
      <w:r w:rsidRPr="00A15706">
        <w:rPr>
          <w:lang w:val="en"/>
        </w:rPr>
        <w:t xml:space="preserve"> </w:t>
      </w:r>
      <w:proofErr w:type="spellStart"/>
      <w:r w:rsidRPr="00A15706">
        <w:rPr>
          <w:lang w:val="en"/>
        </w:rPr>
        <w:t>vele</w:t>
      </w:r>
      <w:proofErr w:type="spellEnd"/>
      <w:r w:rsidRPr="00A15706">
        <w:rPr>
          <w:lang w:val="en"/>
        </w:rPr>
        <w:t xml:space="preserve"> </w:t>
      </w:r>
      <w:proofErr w:type="spellStart"/>
      <w:r w:rsidRPr="00A15706">
        <w:rPr>
          <w:lang w:val="en"/>
        </w:rPr>
        <w:t>hiervan</w:t>
      </w:r>
      <w:proofErr w:type="spellEnd"/>
      <w:r w:rsidRPr="00A15706">
        <w:rPr>
          <w:lang w:val="en"/>
        </w:rPr>
        <w:t xml:space="preserve"> </w:t>
      </w:r>
      <w:proofErr w:type="spellStart"/>
      <w:r w:rsidRPr="00A15706">
        <w:rPr>
          <w:lang w:val="en"/>
        </w:rPr>
        <w:t>beschreven</w:t>
      </w:r>
      <w:proofErr w:type="spellEnd"/>
      <w:r w:rsidRPr="00A15706">
        <w:rPr>
          <w:lang w:val="en"/>
        </w:rPr>
        <w:t xml:space="preserve">. De </w:t>
      </w:r>
      <w:proofErr w:type="spellStart"/>
      <w:r w:rsidRPr="00A15706">
        <w:rPr>
          <w:lang w:val="en"/>
        </w:rPr>
        <w:t>informatie</w:t>
      </w:r>
      <w:proofErr w:type="spellEnd"/>
      <w:r w:rsidRPr="00A15706">
        <w:rPr>
          <w:lang w:val="en"/>
        </w:rPr>
        <w:t xml:space="preserve"> die in </w:t>
      </w:r>
      <w:proofErr w:type="spellStart"/>
      <w:r w:rsidRPr="00A15706">
        <w:rPr>
          <w:lang w:val="en"/>
        </w:rPr>
        <w:t>een</w:t>
      </w:r>
      <w:proofErr w:type="spellEnd"/>
      <w:r w:rsidRPr="00A15706">
        <w:rPr>
          <w:lang w:val="en"/>
        </w:rPr>
        <w:t xml:space="preserve"> </w:t>
      </w:r>
      <w:proofErr w:type="spellStart"/>
      <w:r w:rsidRPr="00A15706">
        <w:rPr>
          <w:lang w:val="en"/>
        </w:rPr>
        <w:t>tekening</w:t>
      </w:r>
      <w:proofErr w:type="spellEnd"/>
      <w:r w:rsidRPr="00A15706">
        <w:rPr>
          <w:lang w:val="en"/>
        </w:rPr>
        <w:t xml:space="preserve"> </w:t>
      </w:r>
      <w:proofErr w:type="spellStart"/>
      <w:r w:rsidRPr="00A15706">
        <w:rPr>
          <w:lang w:val="en"/>
        </w:rPr>
        <w:t>verstrekt</w:t>
      </w:r>
      <w:proofErr w:type="spellEnd"/>
      <w:r w:rsidRPr="00A15706">
        <w:rPr>
          <w:lang w:val="en"/>
        </w:rPr>
        <w:t xml:space="preserve"> </w:t>
      </w:r>
      <w:proofErr w:type="spellStart"/>
      <w:r w:rsidRPr="00A15706">
        <w:rPr>
          <w:lang w:val="en"/>
        </w:rPr>
        <w:t>wordt</w:t>
      </w:r>
      <w:proofErr w:type="spellEnd"/>
      <w:r w:rsidRPr="00A15706">
        <w:rPr>
          <w:lang w:val="en"/>
        </w:rPr>
        <w:t xml:space="preserve">, </w:t>
      </w:r>
      <w:proofErr w:type="spellStart"/>
      <w:r w:rsidRPr="00A15706">
        <w:rPr>
          <w:lang w:val="en"/>
        </w:rPr>
        <w:t>hangt</w:t>
      </w:r>
      <w:proofErr w:type="spellEnd"/>
      <w:r w:rsidRPr="00A15706">
        <w:rPr>
          <w:lang w:val="en"/>
        </w:rPr>
        <w:t xml:space="preserve"> </w:t>
      </w:r>
      <w:proofErr w:type="spellStart"/>
      <w:r w:rsidRPr="00A15706">
        <w:rPr>
          <w:lang w:val="en"/>
        </w:rPr>
        <w:t>af</w:t>
      </w:r>
      <w:proofErr w:type="spellEnd"/>
      <w:r w:rsidRPr="00A15706">
        <w:rPr>
          <w:lang w:val="en"/>
        </w:rPr>
        <w:t xml:space="preserve"> van de </w:t>
      </w:r>
      <w:proofErr w:type="spellStart"/>
      <w:r w:rsidRPr="00A15706">
        <w:rPr>
          <w:lang w:val="en"/>
        </w:rPr>
        <w:t>bouwfase</w:t>
      </w:r>
      <w:proofErr w:type="spellEnd"/>
      <w:r w:rsidRPr="00A15706">
        <w:rPr>
          <w:lang w:val="en"/>
        </w:rPr>
        <w:t xml:space="preserve"> </w:t>
      </w:r>
      <w:proofErr w:type="spellStart"/>
      <w:r w:rsidRPr="00A15706">
        <w:rPr>
          <w:lang w:val="en"/>
        </w:rPr>
        <w:t>en</w:t>
      </w:r>
      <w:proofErr w:type="spellEnd"/>
      <w:r w:rsidRPr="00A15706">
        <w:rPr>
          <w:lang w:val="en"/>
        </w:rPr>
        <w:t xml:space="preserve"> de </w:t>
      </w:r>
      <w:proofErr w:type="spellStart"/>
      <w:r w:rsidRPr="00A15706">
        <w:rPr>
          <w:lang w:val="en"/>
        </w:rPr>
        <w:t>schaal</w:t>
      </w:r>
      <w:proofErr w:type="spellEnd"/>
      <w:r w:rsidRPr="00A15706">
        <w:rPr>
          <w:lang w:val="en"/>
        </w:rPr>
        <w:t xml:space="preserve">. Zo </w:t>
      </w:r>
      <w:proofErr w:type="spellStart"/>
      <w:r w:rsidRPr="00A15706">
        <w:rPr>
          <w:lang w:val="en"/>
        </w:rPr>
        <w:t>ook</w:t>
      </w:r>
      <w:proofErr w:type="spellEnd"/>
      <w:r w:rsidRPr="00A15706">
        <w:rPr>
          <w:lang w:val="en"/>
        </w:rPr>
        <w:t xml:space="preserve"> de </w:t>
      </w:r>
      <w:proofErr w:type="spellStart"/>
      <w:r w:rsidRPr="00A15706">
        <w:rPr>
          <w:lang w:val="en"/>
        </w:rPr>
        <w:t>weergave</w:t>
      </w:r>
      <w:proofErr w:type="spellEnd"/>
      <w:r w:rsidRPr="00A15706">
        <w:rPr>
          <w:lang w:val="en"/>
        </w:rPr>
        <w:t xml:space="preserve"> van de </w:t>
      </w:r>
      <w:proofErr w:type="spellStart"/>
      <w:r w:rsidRPr="00A15706">
        <w:rPr>
          <w:lang w:val="en"/>
        </w:rPr>
        <w:t>gebouwdelen</w:t>
      </w:r>
      <w:proofErr w:type="spellEnd"/>
      <w:r w:rsidRPr="00A15706">
        <w:rPr>
          <w:lang w:val="en"/>
        </w:rPr>
        <w:t>.</w:t>
      </w:r>
    </w:p>
    <w:p w:rsidR="00822E5E" w:rsidRPr="00A15706" w:rsidRDefault="00822E5E" w:rsidP="00822E5E">
      <w:pPr>
        <w:rPr>
          <w:lang w:val="en"/>
        </w:rPr>
      </w:pPr>
      <w:r w:rsidRPr="00A15706">
        <w:rPr>
          <w:noProof/>
          <w:color w:val="0000FF"/>
        </w:rPr>
        <w:drawing>
          <wp:inline distT="0" distB="0" distL="0" distR="0" wp14:anchorId="04A39259" wp14:editId="123211F0">
            <wp:extent cx="3886200" cy="3597417"/>
            <wp:effectExtent l="0" t="0" r="0" b="3175"/>
            <wp:docPr id="51" name="Afbeelding 51" descr="Gebouwdelen-muurdoorbrekinge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bouwdelen-muurdoorbrekingen.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200" cy="3597417"/>
                    </a:xfrm>
                    <a:prstGeom prst="rect">
                      <a:avLst/>
                    </a:prstGeom>
                    <a:noFill/>
                    <a:ln>
                      <a:noFill/>
                    </a:ln>
                  </pic:spPr>
                </pic:pic>
              </a:graphicData>
            </a:graphic>
          </wp:inline>
        </w:drawing>
      </w:r>
    </w:p>
    <w:p w:rsidR="00822E5E" w:rsidRDefault="00822E5E" w:rsidP="00822E5E">
      <w:pPr>
        <w:rPr>
          <w:b/>
          <w:bCs/>
          <w:sz w:val="36"/>
          <w:szCs w:val="36"/>
          <w:lang w:val="en"/>
        </w:rPr>
      </w:pPr>
      <w:r w:rsidRPr="00A15706">
        <w:rPr>
          <w:noProof/>
          <w:color w:val="0000FF"/>
        </w:rPr>
        <w:drawing>
          <wp:inline distT="0" distB="0" distL="0" distR="0" wp14:anchorId="25E6E11B" wp14:editId="25569623">
            <wp:extent cx="3990975" cy="2173808"/>
            <wp:effectExtent l="0" t="0" r="0" b="0"/>
            <wp:docPr id="52" name="Afbeelding 52" descr="Gebouwdelen-muurdoorbrekingen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bouwdelen-muurdoorbrekingen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0975" cy="2173808"/>
                    </a:xfrm>
                    <a:prstGeom prst="rect">
                      <a:avLst/>
                    </a:prstGeom>
                    <a:noFill/>
                    <a:ln>
                      <a:noFill/>
                    </a:ln>
                  </pic:spPr>
                </pic:pic>
              </a:graphicData>
            </a:graphic>
          </wp:inline>
        </w:drawing>
      </w:r>
    </w:p>
    <w:p w:rsidR="00822E5E" w:rsidRDefault="00822E5E" w:rsidP="00822E5E">
      <w:pPr>
        <w:rPr>
          <w:b/>
          <w:bCs/>
          <w:sz w:val="36"/>
          <w:szCs w:val="36"/>
          <w:lang w:val="en"/>
        </w:rPr>
      </w:pPr>
    </w:p>
    <w:p w:rsidR="00C527D7" w:rsidRDefault="00C527D7" w:rsidP="00822E5E">
      <w:pPr>
        <w:rPr>
          <w:b/>
          <w:bCs/>
          <w:sz w:val="36"/>
          <w:szCs w:val="36"/>
          <w:lang w:val="en"/>
        </w:rPr>
      </w:pPr>
    </w:p>
    <w:p w:rsidR="00C527D7" w:rsidRDefault="00C527D7" w:rsidP="00822E5E">
      <w:pPr>
        <w:rPr>
          <w:b/>
          <w:bCs/>
          <w:sz w:val="36"/>
          <w:szCs w:val="36"/>
          <w:lang w:val="en"/>
        </w:rPr>
      </w:pPr>
    </w:p>
    <w:p w:rsidR="00C527D7" w:rsidRDefault="00C527D7" w:rsidP="00822E5E">
      <w:pPr>
        <w:rPr>
          <w:b/>
          <w:bCs/>
          <w:sz w:val="36"/>
          <w:szCs w:val="36"/>
          <w:lang w:val="en"/>
        </w:rPr>
      </w:pPr>
    </w:p>
    <w:p w:rsidR="00C527D7" w:rsidRDefault="00C527D7" w:rsidP="00822E5E">
      <w:pPr>
        <w:rPr>
          <w:b/>
          <w:bCs/>
          <w:sz w:val="36"/>
          <w:szCs w:val="36"/>
          <w:lang w:val="en"/>
        </w:rPr>
      </w:pPr>
    </w:p>
    <w:p w:rsidR="00C527D7" w:rsidRDefault="00C527D7" w:rsidP="00822E5E">
      <w:pPr>
        <w:rPr>
          <w:b/>
          <w:bCs/>
          <w:sz w:val="36"/>
          <w:szCs w:val="36"/>
          <w:lang w:val="en"/>
        </w:rPr>
      </w:pPr>
    </w:p>
    <w:p w:rsidR="00C527D7" w:rsidRPr="00C527D7" w:rsidRDefault="00C527D7" w:rsidP="00822E5E">
      <w:pPr>
        <w:rPr>
          <w:b/>
          <w:bCs/>
          <w:lang w:val="en"/>
        </w:rPr>
      </w:pPr>
    </w:p>
    <w:p w:rsidR="00C527D7" w:rsidRDefault="00C527D7" w:rsidP="00822E5E">
      <w:pPr>
        <w:rPr>
          <w:bCs/>
          <w:sz w:val="28"/>
          <w:szCs w:val="28"/>
          <w:lang w:val="en"/>
        </w:rPr>
      </w:pPr>
    </w:p>
    <w:p w:rsidR="00045DB2" w:rsidRDefault="00045DB2" w:rsidP="00822E5E">
      <w:pPr>
        <w:rPr>
          <w:bCs/>
          <w:sz w:val="28"/>
          <w:szCs w:val="28"/>
          <w:lang w:val="en"/>
        </w:rPr>
      </w:pPr>
    </w:p>
    <w:p w:rsidR="00045DB2" w:rsidRDefault="00045DB2" w:rsidP="00822E5E">
      <w:pPr>
        <w:rPr>
          <w:bCs/>
          <w:sz w:val="28"/>
          <w:szCs w:val="28"/>
          <w:lang w:val="en"/>
        </w:rPr>
      </w:pPr>
    </w:p>
    <w:p w:rsidR="00045DB2" w:rsidRDefault="00045DB2" w:rsidP="00822E5E">
      <w:pPr>
        <w:rPr>
          <w:bCs/>
          <w:sz w:val="28"/>
          <w:szCs w:val="28"/>
          <w:lang w:val="en"/>
        </w:rPr>
      </w:pPr>
    </w:p>
    <w:p w:rsidR="00045DB2" w:rsidRDefault="00045DB2" w:rsidP="00822E5E">
      <w:pPr>
        <w:rPr>
          <w:bCs/>
          <w:sz w:val="28"/>
          <w:szCs w:val="28"/>
          <w:lang w:val="en"/>
        </w:rPr>
      </w:pPr>
    </w:p>
    <w:p w:rsidR="00045DB2" w:rsidRDefault="00045DB2" w:rsidP="00822E5E">
      <w:pPr>
        <w:rPr>
          <w:bCs/>
          <w:sz w:val="28"/>
          <w:szCs w:val="28"/>
          <w:lang w:val="en"/>
        </w:rPr>
      </w:pPr>
    </w:p>
    <w:p w:rsidR="00C527D7" w:rsidRPr="00C527D7" w:rsidRDefault="00C527D7" w:rsidP="00822E5E">
      <w:pPr>
        <w:rPr>
          <w:bCs/>
          <w:sz w:val="28"/>
          <w:szCs w:val="28"/>
          <w:lang w:val="en"/>
        </w:rPr>
      </w:pPr>
      <w:proofErr w:type="spellStart"/>
      <w:r w:rsidRPr="00C527D7">
        <w:rPr>
          <w:bCs/>
          <w:sz w:val="28"/>
          <w:szCs w:val="28"/>
          <w:lang w:val="en"/>
        </w:rPr>
        <w:t>Symbolen</w:t>
      </w:r>
      <w:proofErr w:type="spellEnd"/>
      <w:r w:rsidRPr="00C527D7">
        <w:rPr>
          <w:bCs/>
          <w:sz w:val="28"/>
          <w:szCs w:val="28"/>
          <w:lang w:val="en"/>
        </w:rPr>
        <w:t xml:space="preserve"> in </w:t>
      </w:r>
      <w:proofErr w:type="spellStart"/>
      <w:r w:rsidRPr="00C527D7">
        <w:rPr>
          <w:bCs/>
          <w:sz w:val="28"/>
          <w:szCs w:val="28"/>
          <w:lang w:val="en"/>
        </w:rPr>
        <w:t>een</w:t>
      </w:r>
      <w:proofErr w:type="spellEnd"/>
      <w:r w:rsidRPr="00C527D7">
        <w:rPr>
          <w:bCs/>
          <w:sz w:val="28"/>
          <w:szCs w:val="28"/>
          <w:lang w:val="en"/>
        </w:rPr>
        <w:t xml:space="preserve"> </w:t>
      </w:r>
      <w:proofErr w:type="spellStart"/>
      <w:r w:rsidRPr="00C527D7">
        <w:rPr>
          <w:bCs/>
          <w:sz w:val="28"/>
          <w:szCs w:val="28"/>
          <w:lang w:val="en"/>
        </w:rPr>
        <w:t>milieutechnische</w:t>
      </w:r>
      <w:proofErr w:type="spellEnd"/>
      <w:r w:rsidRPr="00C527D7">
        <w:rPr>
          <w:bCs/>
          <w:sz w:val="28"/>
          <w:szCs w:val="28"/>
          <w:lang w:val="en"/>
        </w:rPr>
        <w:t xml:space="preserve"> </w:t>
      </w:r>
      <w:proofErr w:type="spellStart"/>
      <w:r w:rsidRPr="00C527D7">
        <w:rPr>
          <w:bCs/>
          <w:sz w:val="28"/>
          <w:szCs w:val="28"/>
          <w:lang w:val="en"/>
        </w:rPr>
        <w:t>tekening</w:t>
      </w:r>
      <w:proofErr w:type="spellEnd"/>
    </w:p>
    <w:p w:rsidR="00C527D7" w:rsidRDefault="00C527D7" w:rsidP="00822E5E">
      <w:pPr>
        <w:rPr>
          <w:b/>
          <w:bCs/>
          <w:sz w:val="36"/>
          <w:szCs w:val="36"/>
          <w:lang w:val="en"/>
        </w:rPr>
      </w:pPr>
    </w:p>
    <w:p w:rsidR="0026324A" w:rsidRDefault="00C527D7">
      <w:pPr>
        <w:rPr>
          <w:b/>
          <w:bCs/>
          <w:sz w:val="36"/>
          <w:szCs w:val="36"/>
          <w:lang w:val="en"/>
        </w:rPr>
      </w:pPr>
      <w:r>
        <w:rPr>
          <w:noProof/>
          <w:color w:val="0000FF"/>
        </w:rPr>
        <w:drawing>
          <wp:inline distT="0" distB="0" distL="0" distR="0" wp14:anchorId="4E511F3F" wp14:editId="5E20D94D">
            <wp:extent cx="4305300" cy="2880360"/>
            <wp:effectExtent l="0" t="0" r="0" b="0"/>
            <wp:docPr id="20" name="irc_mi" descr="Afbeeldingsresultaat voor milieutechnische symbol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ilieutechnische symbole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0" cy="2880360"/>
                    </a:xfrm>
                    <a:prstGeom prst="rect">
                      <a:avLst/>
                    </a:prstGeom>
                    <a:noFill/>
                    <a:ln>
                      <a:noFill/>
                    </a:ln>
                  </pic:spPr>
                </pic:pic>
              </a:graphicData>
            </a:graphic>
          </wp:inline>
        </w:drawing>
      </w:r>
    </w:p>
    <w:p w:rsidR="0026324A" w:rsidRDefault="0026324A">
      <w:pPr>
        <w:rPr>
          <w:b/>
          <w:bCs/>
          <w:sz w:val="36"/>
          <w:szCs w:val="36"/>
          <w:lang w:val="en"/>
        </w:rPr>
      </w:pPr>
    </w:p>
    <w:p w:rsidR="00822E5E" w:rsidRDefault="00822E5E" w:rsidP="00822E5E">
      <w:pPr>
        <w:rPr>
          <w:b/>
          <w:bCs/>
          <w:sz w:val="36"/>
          <w:szCs w:val="36"/>
          <w:lang w:val="en"/>
        </w:rPr>
      </w:pPr>
      <w:proofErr w:type="spellStart"/>
      <w:r w:rsidRPr="001B20D3">
        <w:rPr>
          <w:b/>
          <w:bCs/>
          <w:sz w:val="36"/>
          <w:szCs w:val="36"/>
          <w:lang w:val="en"/>
        </w:rPr>
        <w:t>Maataanduiding</w:t>
      </w:r>
      <w:proofErr w:type="spellEnd"/>
      <w:r>
        <w:rPr>
          <w:b/>
          <w:bCs/>
          <w:sz w:val="36"/>
          <w:szCs w:val="36"/>
          <w:lang w:val="en"/>
        </w:rPr>
        <w:t xml:space="preserve"> </w:t>
      </w:r>
    </w:p>
    <w:p w:rsidR="00822E5E" w:rsidRDefault="00822E5E" w:rsidP="00822E5E">
      <w:pPr>
        <w:rPr>
          <w:b/>
          <w:bCs/>
          <w:sz w:val="36"/>
          <w:szCs w:val="36"/>
          <w:lang w:val="en"/>
        </w:rPr>
      </w:pPr>
    </w:p>
    <w:p w:rsidR="00822E5E" w:rsidRDefault="00822E5E" w:rsidP="00822E5E">
      <w:pPr>
        <w:rPr>
          <w:lang w:val="en"/>
        </w:rPr>
      </w:pPr>
      <w:r w:rsidRPr="001B20D3">
        <w:rPr>
          <w:lang w:val="en"/>
        </w:rPr>
        <w:t xml:space="preserve">In </w:t>
      </w:r>
      <w:proofErr w:type="spellStart"/>
      <w:r w:rsidRPr="001B20D3">
        <w:rPr>
          <w:lang w:val="en"/>
        </w:rPr>
        <w:t>een</w:t>
      </w:r>
      <w:proofErr w:type="spellEnd"/>
      <w:r w:rsidRPr="001B20D3">
        <w:rPr>
          <w:lang w:val="en"/>
        </w:rPr>
        <w:t xml:space="preserve"> </w:t>
      </w:r>
      <w:proofErr w:type="spellStart"/>
      <w:r w:rsidRPr="001B20D3">
        <w:rPr>
          <w:lang w:val="en"/>
        </w:rPr>
        <w:t>bouwkundige</w:t>
      </w:r>
      <w:proofErr w:type="spellEnd"/>
      <w:r w:rsidRPr="001B20D3">
        <w:rPr>
          <w:lang w:val="en"/>
        </w:rPr>
        <w:t xml:space="preserve"> </w:t>
      </w:r>
      <w:proofErr w:type="spellStart"/>
      <w:r w:rsidRPr="001B20D3">
        <w:rPr>
          <w:lang w:val="en"/>
        </w:rPr>
        <w:t>tekening</w:t>
      </w:r>
      <w:proofErr w:type="spellEnd"/>
      <w:r w:rsidRPr="001B20D3">
        <w:rPr>
          <w:lang w:val="en"/>
        </w:rPr>
        <w:t xml:space="preserve"> </w:t>
      </w:r>
      <w:proofErr w:type="spellStart"/>
      <w:r w:rsidRPr="001B20D3">
        <w:rPr>
          <w:lang w:val="en"/>
        </w:rPr>
        <w:t>mogen</w:t>
      </w:r>
      <w:proofErr w:type="spellEnd"/>
      <w:r w:rsidRPr="001B20D3">
        <w:rPr>
          <w:lang w:val="en"/>
        </w:rPr>
        <w:t xml:space="preserve"> </w:t>
      </w:r>
      <w:proofErr w:type="spellStart"/>
      <w:r w:rsidRPr="001B20D3">
        <w:rPr>
          <w:lang w:val="en"/>
        </w:rPr>
        <w:t>maten</w:t>
      </w:r>
      <w:proofErr w:type="spellEnd"/>
      <w:r w:rsidRPr="001B20D3">
        <w:rPr>
          <w:lang w:val="en"/>
        </w:rPr>
        <w:t xml:space="preserve"> nooit </w:t>
      </w:r>
      <w:proofErr w:type="spellStart"/>
      <w:r w:rsidRPr="001B20D3">
        <w:rPr>
          <w:lang w:val="en"/>
        </w:rPr>
        <w:t>afgeleid</w:t>
      </w:r>
      <w:proofErr w:type="spellEnd"/>
      <w:r w:rsidRPr="001B20D3">
        <w:rPr>
          <w:lang w:val="en"/>
        </w:rPr>
        <w:t xml:space="preserve"> </w:t>
      </w:r>
      <w:proofErr w:type="spellStart"/>
      <w:r w:rsidRPr="001B20D3">
        <w:rPr>
          <w:lang w:val="en"/>
        </w:rPr>
        <w:t>worden</w:t>
      </w:r>
      <w:proofErr w:type="spellEnd"/>
      <w:r w:rsidRPr="001B20D3">
        <w:rPr>
          <w:lang w:val="en"/>
        </w:rPr>
        <w:t xml:space="preserve"> door ze op </w:t>
      </w:r>
      <w:proofErr w:type="spellStart"/>
      <w:r w:rsidRPr="001B20D3">
        <w:rPr>
          <w:lang w:val="en"/>
        </w:rPr>
        <w:t>te</w:t>
      </w:r>
      <w:proofErr w:type="spellEnd"/>
      <w:r w:rsidRPr="001B20D3">
        <w:rPr>
          <w:lang w:val="en"/>
        </w:rPr>
        <w:t xml:space="preserve"> </w:t>
      </w:r>
      <w:proofErr w:type="spellStart"/>
      <w:r w:rsidRPr="001B20D3">
        <w:rPr>
          <w:lang w:val="en"/>
        </w:rPr>
        <w:t>meten</w:t>
      </w:r>
      <w:proofErr w:type="spellEnd"/>
      <w:r w:rsidRPr="001B20D3">
        <w:rPr>
          <w:lang w:val="en"/>
        </w:rPr>
        <w:t xml:space="preserve">. </w:t>
      </w:r>
      <w:proofErr w:type="spellStart"/>
      <w:r w:rsidRPr="001B20D3">
        <w:rPr>
          <w:lang w:val="en"/>
        </w:rPr>
        <w:t>Alle</w:t>
      </w:r>
      <w:proofErr w:type="spellEnd"/>
      <w:r w:rsidRPr="001B20D3">
        <w:rPr>
          <w:lang w:val="en"/>
        </w:rPr>
        <w:t xml:space="preserve"> </w:t>
      </w:r>
      <w:proofErr w:type="spellStart"/>
      <w:r w:rsidRPr="001B20D3">
        <w:rPr>
          <w:lang w:val="en"/>
        </w:rPr>
        <w:t>afmetingen</w:t>
      </w:r>
      <w:proofErr w:type="spellEnd"/>
      <w:r w:rsidRPr="001B20D3">
        <w:rPr>
          <w:lang w:val="en"/>
        </w:rPr>
        <w:t xml:space="preserve"> </w:t>
      </w:r>
      <w:proofErr w:type="spellStart"/>
      <w:r w:rsidRPr="001B20D3">
        <w:rPr>
          <w:lang w:val="en"/>
        </w:rPr>
        <w:t>moeten</w:t>
      </w:r>
      <w:proofErr w:type="spellEnd"/>
      <w:r w:rsidRPr="001B20D3">
        <w:rPr>
          <w:lang w:val="en"/>
        </w:rPr>
        <w:t xml:space="preserve"> </w:t>
      </w:r>
      <w:proofErr w:type="spellStart"/>
      <w:r w:rsidRPr="001B20D3">
        <w:rPr>
          <w:lang w:val="en"/>
        </w:rPr>
        <w:t>bepaald</w:t>
      </w:r>
      <w:proofErr w:type="spellEnd"/>
      <w:r w:rsidRPr="001B20D3">
        <w:rPr>
          <w:lang w:val="en"/>
        </w:rPr>
        <w:t xml:space="preserve"> </w:t>
      </w:r>
      <w:proofErr w:type="spellStart"/>
      <w:r w:rsidRPr="001B20D3">
        <w:rPr>
          <w:lang w:val="en"/>
        </w:rPr>
        <w:t>kunnen</w:t>
      </w:r>
      <w:proofErr w:type="spellEnd"/>
      <w:r w:rsidRPr="001B20D3">
        <w:rPr>
          <w:lang w:val="en"/>
        </w:rPr>
        <w:t xml:space="preserve"> </w:t>
      </w:r>
      <w:proofErr w:type="spellStart"/>
      <w:r w:rsidRPr="001B20D3">
        <w:rPr>
          <w:lang w:val="en"/>
        </w:rPr>
        <w:t>worden</w:t>
      </w:r>
      <w:proofErr w:type="spellEnd"/>
      <w:r w:rsidRPr="001B20D3">
        <w:rPr>
          <w:lang w:val="en"/>
        </w:rPr>
        <w:t xml:space="preserve"> </w:t>
      </w:r>
      <w:proofErr w:type="spellStart"/>
      <w:r w:rsidRPr="001B20D3">
        <w:rPr>
          <w:lang w:val="en"/>
        </w:rPr>
        <w:t>aan</w:t>
      </w:r>
      <w:proofErr w:type="spellEnd"/>
      <w:r w:rsidRPr="001B20D3">
        <w:rPr>
          <w:lang w:val="en"/>
        </w:rPr>
        <w:t xml:space="preserve"> de hand van de </w:t>
      </w:r>
      <w:proofErr w:type="spellStart"/>
      <w:r w:rsidRPr="001B20D3">
        <w:rPr>
          <w:lang w:val="en"/>
        </w:rPr>
        <w:t>vermelde</w:t>
      </w:r>
      <w:proofErr w:type="spellEnd"/>
      <w:r w:rsidRPr="001B20D3">
        <w:rPr>
          <w:lang w:val="en"/>
        </w:rPr>
        <w:t xml:space="preserve"> </w:t>
      </w:r>
      <w:proofErr w:type="spellStart"/>
      <w:r w:rsidRPr="001B20D3">
        <w:rPr>
          <w:lang w:val="en"/>
        </w:rPr>
        <w:t>maten</w:t>
      </w:r>
      <w:proofErr w:type="spellEnd"/>
      <w:r w:rsidRPr="001B20D3">
        <w:rPr>
          <w:lang w:val="en"/>
        </w:rPr>
        <w:t xml:space="preserve">. Het correct </w:t>
      </w:r>
      <w:proofErr w:type="spellStart"/>
      <w:r w:rsidRPr="001B20D3">
        <w:rPr>
          <w:lang w:val="en"/>
        </w:rPr>
        <w:t>aangeven</w:t>
      </w:r>
      <w:proofErr w:type="spellEnd"/>
      <w:r w:rsidRPr="001B20D3">
        <w:rPr>
          <w:lang w:val="en"/>
        </w:rPr>
        <w:t xml:space="preserve"> </w:t>
      </w:r>
      <w:proofErr w:type="spellStart"/>
      <w:r w:rsidRPr="001B20D3">
        <w:rPr>
          <w:lang w:val="en"/>
        </w:rPr>
        <w:t>daarvan</w:t>
      </w:r>
      <w:proofErr w:type="spellEnd"/>
      <w:r w:rsidRPr="001B20D3">
        <w:rPr>
          <w:lang w:val="en"/>
        </w:rPr>
        <w:t xml:space="preserve"> is </w:t>
      </w:r>
      <w:proofErr w:type="spellStart"/>
      <w:r w:rsidRPr="001B20D3">
        <w:rPr>
          <w:lang w:val="en"/>
        </w:rPr>
        <w:t>dus</w:t>
      </w:r>
      <w:proofErr w:type="spellEnd"/>
      <w:r w:rsidRPr="001B20D3">
        <w:rPr>
          <w:lang w:val="en"/>
        </w:rPr>
        <w:t xml:space="preserve"> van </w:t>
      </w:r>
      <w:proofErr w:type="spellStart"/>
      <w:r w:rsidRPr="001B20D3">
        <w:rPr>
          <w:lang w:val="en"/>
        </w:rPr>
        <w:t>belang</w:t>
      </w:r>
      <w:proofErr w:type="spellEnd"/>
      <w:r w:rsidRPr="001B20D3">
        <w:rPr>
          <w:lang w:val="en"/>
        </w:rPr>
        <w:t xml:space="preserve">. </w:t>
      </w:r>
      <w:proofErr w:type="spellStart"/>
      <w:r w:rsidRPr="001B20D3">
        <w:rPr>
          <w:lang w:val="en"/>
        </w:rPr>
        <w:t>Maatlijnen</w:t>
      </w:r>
      <w:proofErr w:type="spellEnd"/>
      <w:r w:rsidRPr="001B20D3">
        <w:rPr>
          <w:lang w:val="en"/>
        </w:rPr>
        <w:t xml:space="preserve"> </w:t>
      </w:r>
      <w:proofErr w:type="spellStart"/>
      <w:r w:rsidRPr="001B20D3">
        <w:rPr>
          <w:lang w:val="en"/>
        </w:rPr>
        <w:t>worden</w:t>
      </w:r>
      <w:proofErr w:type="spellEnd"/>
      <w:r w:rsidRPr="001B20D3">
        <w:rPr>
          <w:lang w:val="en"/>
        </w:rPr>
        <w:t xml:space="preserve"> </w:t>
      </w:r>
      <w:proofErr w:type="spellStart"/>
      <w:r w:rsidRPr="001B20D3">
        <w:rPr>
          <w:lang w:val="en"/>
        </w:rPr>
        <w:t>zoveel</w:t>
      </w:r>
      <w:proofErr w:type="spellEnd"/>
      <w:r w:rsidRPr="001B20D3">
        <w:rPr>
          <w:lang w:val="en"/>
        </w:rPr>
        <w:t xml:space="preserve"> </w:t>
      </w:r>
      <w:proofErr w:type="spellStart"/>
      <w:r w:rsidRPr="001B20D3">
        <w:rPr>
          <w:lang w:val="en"/>
        </w:rPr>
        <w:t>mogelijk</w:t>
      </w:r>
      <w:proofErr w:type="spellEnd"/>
      <w:r w:rsidRPr="001B20D3">
        <w:rPr>
          <w:lang w:val="en"/>
        </w:rPr>
        <w:t xml:space="preserve"> </w:t>
      </w:r>
      <w:proofErr w:type="spellStart"/>
      <w:r w:rsidRPr="001B20D3">
        <w:rPr>
          <w:lang w:val="en"/>
        </w:rPr>
        <w:t>buiten</w:t>
      </w:r>
      <w:proofErr w:type="spellEnd"/>
      <w:r w:rsidRPr="001B20D3">
        <w:rPr>
          <w:lang w:val="en"/>
        </w:rPr>
        <w:t xml:space="preserve"> het object </w:t>
      </w:r>
      <w:proofErr w:type="spellStart"/>
      <w:r w:rsidRPr="001B20D3">
        <w:rPr>
          <w:lang w:val="en"/>
        </w:rPr>
        <w:t>geplaatst</w:t>
      </w:r>
      <w:proofErr w:type="spellEnd"/>
      <w:r w:rsidRPr="001B20D3">
        <w:rPr>
          <w:lang w:val="en"/>
        </w:rPr>
        <w:t xml:space="preserve">, </w:t>
      </w:r>
      <w:proofErr w:type="spellStart"/>
      <w:r w:rsidRPr="001B20D3">
        <w:rPr>
          <w:lang w:val="en"/>
        </w:rPr>
        <w:t>tenzij</w:t>
      </w:r>
      <w:proofErr w:type="spellEnd"/>
      <w:r w:rsidRPr="001B20D3">
        <w:rPr>
          <w:lang w:val="en"/>
        </w:rPr>
        <w:t xml:space="preserve"> </w:t>
      </w:r>
      <w:proofErr w:type="spellStart"/>
      <w:r w:rsidRPr="001B20D3">
        <w:rPr>
          <w:lang w:val="en"/>
        </w:rPr>
        <w:t>dat</w:t>
      </w:r>
      <w:proofErr w:type="spellEnd"/>
      <w:r w:rsidRPr="001B20D3">
        <w:rPr>
          <w:lang w:val="en"/>
        </w:rPr>
        <w:t xml:space="preserve"> </w:t>
      </w:r>
      <w:proofErr w:type="spellStart"/>
      <w:r w:rsidRPr="001B20D3">
        <w:rPr>
          <w:lang w:val="en"/>
        </w:rPr>
        <w:t>voor</w:t>
      </w:r>
      <w:proofErr w:type="spellEnd"/>
      <w:r w:rsidRPr="001B20D3">
        <w:rPr>
          <w:lang w:val="en"/>
        </w:rPr>
        <w:t xml:space="preserve"> </w:t>
      </w:r>
      <w:proofErr w:type="spellStart"/>
      <w:r w:rsidRPr="001B20D3">
        <w:rPr>
          <w:lang w:val="en"/>
        </w:rPr>
        <w:t>onduidelijkheden</w:t>
      </w:r>
      <w:proofErr w:type="spellEnd"/>
      <w:r w:rsidRPr="001B20D3">
        <w:rPr>
          <w:lang w:val="en"/>
        </w:rPr>
        <w:t xml:space="preserve"> </w:t>
      </w:r>
      <w:proofErr w:type="spellStart"/>
      <w:r w:rsidRPr="001B20D3">
        <w:rPr>
          <w:lang w:val="en"/>
        </w:rPr>
        <w:t>zorgt</w:t>
      </w:r>
      <w:proofErr w:type="spellEnd"/>
      <w:r w:rsidRPr="001B20D3">
        <w:rPr>
          <w:lang w:val="en"/>
        </w:rPr>
        <w:t xml:space="preserve"> of </w:t>
      </w:r>
      <w:proofErr w:type="spellStart"/>
      <w:r w:rsidRPr="001B20D3">
        <w:rPr>
          <w:lang w:val="en"/>
        </w:rPr>
        <w:t>er</w:t>
      </w:r>
      <w:proofErr w:type="spellEnd"/>
      <w:r w:rsidRPr="001B20D3">
        <w:rPr>
          <w:lang w:val="en"/>
        </w:rPr>
        <w:t xml:space="preserve"> </w:t>
      </w:r>
      <w:proofErr w:type="spellStart"/>
      <w:r w:rsidRPr="001B20D3">
        <w:rPr>
          <w:lang w:val="en"/>
        </w:rPr>
        <w:t>te</w:t>
      </w:r>
      <w:proofErr w:type="spellEnd"/>
      <w:r w:rsidRPr="001B20D3">
        <w:rPr>
          <w:lang w:val="en"/>
        </w:rPr>
        <w:t xml:space="preserve"> </w:t>
      </w:r>
      <w:proofErr w:type="spellStart"/>
      <w:r w:rsidRPr="001B20D3">
        <w:rPr>
          <w:lang w:val="en"/>
        </w:rPr>
        <w:t>weinig</w:t>
      </w:r>
      <w:proofErr w:type="spellEnd"/>
      <w:r w:rsidRPr="001B20D3">
        <w:rPr>
          <w:lang w:val="en"/>
        </w:rPr>
        <w:t xml:space="preserve"> </w:t>
      </w:r>
      <w:proofErr w:type="spellStart"/>
      <w:r w:rsidRPr="001B20D3">
        <w:rPr>
          <w:lang w:val="en"/>
        </w:rPr>
        <w:t>ruimte</w:t>
      </w:r>
      <w:proofErr w:type="spellEnd"/>
      <w:r w:rsidRPr="001B20D3">
        <w:rPr>
          <w:lang w:val="en"/>
        </w:rPr>
        <w:t xml:space="preserve"> is. </w:t>
      </w:r>
    </w:p>
    <w:p w:rsidR="00822E5E" w:rsidRPr="001B20D3" w:rsidRDefault="00822E5E" w:rsidP="00822E5E">
      <w:pPr>
        <w:rPr>
          <w:lang w:val="en"/>
        </w:rPr>
      </w:pPr>
      <w:r w:rsidRPr="001B20D3">
        <w:rPr>
          <w:noProof/>
          <w:color w:val="0000FF"/>
        </w:rPr>
        <w:drawing>
          <wp:inline distT="0" distB="0" distL="0" distR="0" wp14:anchorId="05CA8194" wp14:editId="44D9BB78">
            <wp:extent cx="3581400" cy="2391111"/>
            <wp:effectExtent l="0" t="0" r="0" b="9525"/>
            <wp:docPr id="53" name="Afbeelding 53" descr="Maataanduiding-plaatsing.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ataanduiding-plaatsing.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6667" cy="2394627"/>
                    </a:xfrm>
                    <a:prstGeom prst="rect">
                      <a:avLst/>
                    </a:prstGeom>
                    <a:noFill/>
                    <a:ln>
                      <a:noFill/>
                    </a:ln>
                  </pic:spPr>
                </pic:pic>
              </a:graphicData>
            </a:graphic>
          </wp:inline>
        </w:drawing>
      </w:r>
    </w:p>
    <w:p w:rsidR="00813947" w:rsidRDefault="00813947">
      <w:r>
        <w:br w:type="page"/>
      </w:r>
    </w:p>
    <w:p w:rsidR="00813947" w:rsidRPr="0026324A" w:rsidRDefault="00813947" w:rsidP="00813947">
      <w:pPr>
        <w:autoSpaceDE w:val="0"/>
        <w:autoSpaceDN w:val="0"/>
        <w:adjustRightInd w:val="0"/>
        <w:rPr>
          <w:rFonts w:cs="Arial"/>
          <w:b/>
          <w:bCs/>
        </w:rPr>
      </w:pPr>
      <w:r w:rsidRPr="0026324A">
        <w:rPr>
          <w:rFonts w:cs="Arial"/>
          <w:b/>
          <w:bCs/>
        </w:rPr>
        <w:lastRenderedPageBreak/>
        <w:t>Specificatie bijlagetypen</w:t>
      </w:r>
    </w:p>
    <w:p w:rsidR="00813947" w:rsidRPr="00F0173B" w:rsidRDefault="00C8082A" w:rsidP="00813947">
      <w:pPr>
        <w:autoSpaceDE w:val="0"/>
        <w:autoSpaceDN w:val="0"/>
        <w:adjustRightInd w:val="0"/>
        <w:rPr>
          <w:rFonts w:cs="Arial"/>
          <w:b/>
          <w:bCs/>
          <w:sz w:val="22"/>
          <w:szCs w:val="22"/>
        </w:rPr>
      </w:pPr>
      <w:r>
        <w:rPr>
          <w:rFonts w:cs="Arial"/>
          <w:sz w:val="22"/>
          <w:szCs w:val="22"/>
        </w:rPr>
        <w:t xml:space="preserve">Bron: </w:t>
      </w:r>
      <w:r w:rsidR="00813947" w:rsidRPr="00F0173B">
        <w:rPr>
          <w:rFonts w:cs="Arial"/>
          <w:sz w:val="22"/>
          <w:szCs w:val="22"/>
        </w:rPr>
        <w:t>Omgevingsloket online</w:t>
      </w:r>
    </w:p>
    <w:p w:rsidR="00813947" w:rsidRPr="00F0173B" w:rsidRDefault="00813947" w:rsidP="00813947">
      <w:pPr>
        <w:autoSpaceDE w:val="0"/>
        <w:autoSpaceDN w:val="0"/>
        <w:adjustRightInd w:val="0"/>
        <w:rPr>
          <w:rFonts w:cs="Arial"/>
          <w:b/>
          <w:bCs/>
          <w:sz w:val="22"/>
          <w:szCs w:val="22"/>
        </w:rPr>
      </w:pPr>
    </w:p>
    <w:p w:rsidR="00813947" w:rsidRPr="0026324A" w:rsidRDefault="00813947" w:rsidP="00813947">
      <w:pPr>
        <w:autoSpaceDE w:val="0"/>
        <w:autoSpaceDN w:val="0"/>
        <w:adjustRightInd w:val="0"/>
        <w:rPr>
          <w:rFonts w:cs="Arial"/>
          <w:b/>
          <w:bCs/>
        </w:rPr>
      </w:pPr>
      <w:r w:rsidRPr="0026324A">
        <w:rPr>
          <w:rFonts w:cs="Arial"/>
          <w:b/>
          <w:bCs/>
        </w:rPr>
        <w:t>Situatietekening milieu</w:t>
      </w:r>
    </w:p>
    <w:p w:rsidR="00813947" w:rsidRPr="00F0173B" w:rsidRDefault="00813947" w:rsidP="00813947">
      <w:pPr>
        <w:autoSpaceDE w:val="0"/>
        <w:autoSpaceDN w:val="0"/>
        <w:adjustRightInd w:val="0"/>
        <w:rPr>
          <w:rFonts w:cs="Arial"/>
          <w:sz w:val="22"/>
          <w:szCs w:val="22"/>
        </w:rPr>
      </w:pPr>
      <w:r w:rsidRPr="00F0173B">
        <w:rPr>
          <w:rFonts w:cs="Arial"/>
          <w:sz w:val="22"/>
          <w:szCs w:val="22"/>
        </w:rPr>
        <w:t>Een situatietekening is een getekende kaart van de omgeving van de locatie van de werkzaamheden van bovenaf</w:t>
      </w:r>
    </w:p>
    <w:p w:rsidR="00813947" w:rsidRPr="00F0173B" w:rsidRDefault="00813947" w:rsidP="00813947">
      <w:pPr>
        <w:autoSpaceDE w:val="0"/>
        <w:autoSpaceDN w:val="0"/>
        <w:adjustRightInd w:val="0"/>
        <w:rPr>
          <w:rFonts w:cs="Arial"/>
          <w:sz w:val="22"/>
          <w:szCs w:val="22"/>
        </w:rPr>
      </w:pPr>
      <w:r w:rsidRPr="00F0173B">
        <w:rPr>
          <w:rFonts w:cs="Arial"/>
          <w:sz w:val="22"/>
          <w:szCs w:val="22"/>
        </w:rPr>
        <w:t>gezien waarop de locatie duidelijk herkenbaar is aangegeven.</w:t>
      </w:r>
    </w:p>
    <w:p w:rsidR="00813947" w:rsidRPr="00F0173B" w:rsidRDefault="00813947" w:rsidP="00813947">
      <w:pPr>
        <w:autoSpaceDE w:val="0"/>
        <w:autoSpaceDN w:val="0"/>
        <w:adjustRightInd w:val="0"/>
        <w:rPr>
          <w:rFonts w:cs="Arial"/>
          <w:sz w:val="22"/>
          <w:szCs w:val="22"/>
        </w:rPr>
      </w:pPr>
      <w:r w:rsidRPr="00F0173B">
        <w:rPr>
          <w:rFonts w:cs="Arial"/>
          <w:sz w:val="22"/>
          <w:szCs w:val="22"/>
        </w:rPr>
        <w:t>De situatietekening milieu moet de volgende gegevens bevatten:</w:t>
      </w:r>
    </w:p>
    <w:p w:rsidR="00813947" w:rsidRPr="00F0173B" w:rsidRDefault="00813947" w:rsidP="00813947">
      <w:pPr>
        <w:autoSpaceDE w:val="0"/>
        <w:autoSpaceDN w:val="0"/>
        <w:adjustRightInd w:val="0"/>
        <w:rPr>
          <w:rFonts w:cs="Arial"/>
          <w:sz w:val="22"/>
          <w:szCs w:val="22"/>
        </w:rPr>
      </w:pPr>
      <w:r w:rsidRPr="00F0173B">
        <w:rPr>
          <w:rFonts w:cs="Arial"/>
          <w:sz w:val="22"/>
          <w:szCs w:val="22"/>
        </w:rPr>
        <w:t>• Naam van de inrichting</w:t>
      </w:r>
    </w:p>
    <w:p w:rsidR="00813947" w:rsidRPr="00F0173B" w:rsidRDefault="00813947" w:rsidP="00813947">
      <w:pPr>
        <w:autoSpaceDE w:val="0"/>
        <w:autoSpaceDN w:val="0"/>
        <w:adjustRightInd w:val="0"/>
        <w:rPr>
          <w:rFonts w:cs="Arial"/>
          <w:sz w:val="22"/>
          <w:szCs w:val="22"/>
        </w:rPr>
      </w:pPr>
      <w:r w:rsidRPr="00F0173B">
        <w:rPr>
          <w:rFonts w:cs="Arial"/>
          <w:sz w:val="22"/>
          <w:szCs w:val="22"/>
        </w:rPr>
        <w:t>• Noordpijl</w:t>
      </w:r>
    </w:p>
    <w:p w:rsidR="00813947" w:rsidRPr="00F0173B" w:rsidRDefault="00813947" w:rsidP="00813947">
      <w:pPr>
        <w:autoSpaceDE w:val="0"/>
        <w:autoSpaceDN w:val="0"/>
        <w:adjustRightInd w:val="0"/>
        <w:rPr>
          <w:rFonts w:cs="Arial"/>
          <w:sz w:val="22"/>
          <w:szCs w:val="22"/>
        </w:rPr>
      </w:pPr>
      <w:r w:rsidRPr="00F0173B">
        <w:rPr>
          <w:rFonts w:cs="Arial"/>
          <w:sz w:val="22"/>
          <w:szCs w:val="22"/>
        </w:rPr>
        <w:t>• Duidelijke maatvoering en schaalaanduiding (aanduiding met maatlijn)</w:t>
      </w:r>
    </w:p>
    <w:p w:rsidR="00813947" w:rsidRPr="00F0173B" w:rsidRDefault="00813947" w:rsidP="00813947">
      <w:pPr>
        <w:autoSpaceDE w:val="0"/>
        <w:autoSpaceDN w:val="0"/>
        <w:adjustRightInd w:val="0"/>
        <w:rPr>
          <w:rFonts w:cs="Arial"/>
          <w:sz w:val="22"/>
          <w:szCs w:val="22"/>
        </w:rPr>
      </w:pPr>
      <w:r w:rsidRPr="00F0173B">
        <w:rPr>
          <w:rFonts w:cs="Arial"/>
          <w:sz w:val="22"/>
          <w:szCs w:val="22"/>
        </w:rPr>
        <w:t>• Formaat van de tekening (minimaal A4, maximaal A1)</w:t>
      </w:r>
    </w:p>
    <w:p w:rsidR="00813947" w:rsidRPr="00F0173B" w:rsidRDefault="00813947" w:rsidP="00813947">
      <w:pPr>
        <w:autoSpaceDE w:val="0"/>
        <w:autoSpaceDN w:val="0"/>
        <w:adjustRightInd w:val="0"/>
        <w:rPr>
          <w:rFonts w:cs="Arial"/>
          <w:sz w:val="22"/>
          <w:szCs w:val="22"/>
        </w:rPr>
      </w:pPr>
      <w:r w:rsidRPr="00F0173B">
        <w:rPr>
          <w:rFonts w:cs="Arial"/>
          <w:sz w:val="22"/>
          <w:szCs w:val="22"/>
        </w:rPr>
        <w:t>• Datum van de eerste opstelling van de tekening</w:t>
      </w:r>
    </w:p>
    <w:p w:rsidR="00813947" w:rsidRPr="00F0173B" w:rsidRDefault="00813947" w:rsidP="00813947">
      <w:pPr>
        <w:autoSpaceDE w:val="0"/>
        <w:autoSpaceDN w:val="0"/>
        <w:adjustRightInd w:val="0"/>
        <w:rPr>
          <w:rFonts w:cs="Arial"/>
          <w:sz w:val="22"/>
          <w:szCs w:val="22"/>
        </w:rPr>
      </w:pPr>
      <w:r w:rsidRPr="00F0173B">
        <w:rPr>
          <w:rFonts w:cs="Arial"/>
          <w:sz w:val="22"/>
          <w:szCs w:val="22"/>
        </w:rPr>
        <w:t>• Datum van de laatste wijziging van de tekening</w:t>
      </w:r>
    </w:p>
    <w:p w:rsidR="00813947" w:rsidRPr="00F0173B" w:rsidRDefault="00813947" w:rsidP="00813947">
      <w:pPr>
        <w:autoSpaceDE w:val="0"/>
        <w:autoSpaceDN w:val="0"/>
        <w:adjustRightInd w:val="0"/>
        <w:rPr>
          <w:rFonts w:cs="Arial"/>
          <w:sz w:val="22"/>
          <w:szCs w:val="22"/>
        </w:rPr>
      </w:pPr>
      <w:r w:rsidRPr="00F0173B">
        <w:rPr>
          <w:rFonts w:cs="Arial"/>
          <w:sz w:val="22"/>
          <w:szCs w:val="22"/>
        </w:rPr>
        <w:t>• Ondergrond van voldoende kwaliteit (bijvoorbeeld grootschalige basiskaart van Nederland, kadastrale kaart)</w:t>
      </w:r>
    </w:p>
    <w:p w:rsidR="00813947" w:rsidRPr="00F0173B" w:rsidRDefault="00813947" w:rsidP="00813947">
      <w:pPr>
        <w:autoSpaceDE w:val="0"/>
        <w:autoSpaceDN w:val="0"/>
        <w:adjustRightInd w:val="0"/>
        <w:rPr>
          <w:rFonts w:cs="Arial"/>
          <w:sz w:val="22"/>
          <w:szCs w:val="22"/>
        </w:rPr>
      </w:pPr>
      <w:r w:rsidRPr="00F0173B">
        <w:rPr>
          <w:rFonts w:cs="Arial"/>
          <w:sz w:val="22"/>
          <w:szCs w:val="22"/>
        </w:rPr>
        <w:t>• Grens van de inrichting</w:t>
      </w:r>
    </w:p>
    <w:p w:rsidR="00813947" w:rsidRPr="00F0173B" w:rsidRDefault="00813947" w:rsidP="00813947">
      <w:pPr>
        <w:autoSpaceDE w:val="0"/>
        <w:autoSpaceDN w:val="0"/>
        <w:adjustRightInd w:val="0"/>
        <w:rPr>
          <w:rFonts w:cs="Arial"/>
          <w:sz w:val="22"/>
          <w:szCs w:val="22"/>
        </w:rPr>
      </w:pPr>
      <w:r w:rsidRPr="00F0173B">
        <w:rPr>
          <w:rFonts w:cs="Arial"/>
          <w:sz w:val="22"/>
          <w:szCs w:val="22"/>
        </w:rPr>
        <w:t>• Dichtstbijzijnde openbare weg</w:t>
      </w:r>
    </w:p>
    <w:p w:rsidR="00813947" w:rsidRPr="00F0173B" w:rsidRDefault="00813947" w:rsidP="00813947">
      <w:pPr>
        <w:autoSpaceDE w:val="0"/>
        <w:autoSpaceDN w:val="0"/>
        <w:adjustRightInd w:val="0"/>
        <w:rPr>
          <w:rFonts w:cs="Arial"/>
          <w:sz w:val="22"/>
          <w:szCs w:val="22"/>
        </w:rPr>
      </w:pPr>
      <w:r w:rsidRPr="00F0173B">
        <w:rPr>
          <w:rFonts w:cs="Arial"/>
          <w:sz w:val="22"/>
          <w:szCs w:val="22"/>
        </w:rPr>
        <w:t>• Dichtstbijzijnde woonbebouwing</w:t>
      </w:r>
    </w:p>
    <w:p w:rsidR="00813947" w:rsidRPr="00F0173B" w:rsidRDefault="00813947" w:rsidP="00813947">
      <w:pPr>
        <w:pStyle w:val="Geenafstand"/>
        <w:rPr>
          <w:rFonts w:cs="Arial"/>
          <w:sz w:val="22"/>
        </w:rPr>
      </w:pPr>
      <w:r w:rsidRPr="00F0173B">
        <w:rPr>
          <w:rFonts w:cs="Arial"/>
          <w:sz w:val="22"/>
        </w:rPr>
        <w:t>• Functie van de aangrenzende percelen (voor veehouderijen geldt een minimale straal van 250 meter)</w:t>
      </w:r>
    </w:p>
    <w:p w:rsidR="00813947" w:rsidRPr="00F0173B" w:rsidRDefault="00813947" w:rsidP="00813947">
      <w:pPr>
        <w:pStyle w:val="Geenafstand"/>
        <w:rPr>
          <w:rFonts w:cs="Arial"/>
          <w:sz w:val="22"/>
        </w:rPr>
      </w:pPr>
    </w:p>
    <w:p w:rsidR="00813947" w:rsidRPr="0026324A" w:rsidRDefault="00813947" w:rsidP="00813947">
      <w:pPr>
        <w:autoSpaceDE w:val="0"/>
        <w:autoSpaceDN w:val="0"/>
        <w:adjustRightInd w:val="0"/>
        <w:rPr>
          <w:rFonts w:cs="Arial"/>
          <w:b/>
          <w:bCs/>
        </w:rPr>
      </w:pPr>
      <w:r w:rsidRPr="0026324A">
        <w:rPr>
          <w:rFonts w:cs="Arial"/>
          <w:b/>
          <w:bCs/>
        </w:rPr>
        <w:t>Plattegrond Milieu</w:t>
      </w:r>
    </w:p>
    <w:p w:rsidR="00813947" w:rsidRPr="00F0173B" w:rsidRDefault="00813947" w:rsidP="00813947">
      <w:pPr>
        <w:autoSpaceDE w:val="0"/>
        <w:autoSpaceDN w:val="0"/>
        <w:adjustRightInd w:val="0"/>
        <w:rPr>
          <w:rFonts w:cs="Arial"/>
          <w:sz w:val="22"/>
          <w:szCs w:val="22"/>
        </w:rPr>
      </w:pPr>
      <w:r w:rsidRPr="00F0173B">
        <w:rPr>
          <w:rFonts w:cs="Arial"/>
          <w:sz w:val="22"/>
          <w:szCs w:val="22"/>
        </w:rPr>
        <w:t>Een plattegrond is een schematische tekening van de inrichting waar de werkzaamheden plaatsvinden van bovenaf</w:t>
      </w:r>
    </w:p>
    <w:p w:rsidR="00813947" w:rsidRPr="00F0173B" w:rsidRDefault="00813947" w:rsidP="00813947">
      <w:pPr>
        <w:autoSpaceDE w:val="0"/>
        <w:autoSpaceDN w:val="0"/>
        <w:adjustRightInd w:val="0"/>
        <w:rPr>
          <w:rFonts w:cs="Arial"/>
          <w:sz w:val="22"/>
          <w:szCs w:val="22"/>
        </w:rPr>
      </w:pPr>
      <w:r w:rsidRPr="00F0173B">
        <w:rPr>
          <w:rFonts w:cs="Arial"/>
          <w:sz w:val="22"/>
          <w:szCs w:val="22"/>
        </w:rPr>
        <w:t>gezien.</w:t>
      </w:r>
    </w:p>
    <w:p w:rsidR="00813947" w:rsidRPr="00F0173B" w:rsidRDefault="00813947" w:rsidP="00813947">
      <w:pPr>
        <w:autoSpaceDE w:val="0"/>
        <w:autoSpaceDN w:val="0"/>
        <w:adjustRightInd w:val="0"/>
        <w:rPr>
          <w:rFonts w:cs="Arial"/>
          <w:sz w:val="22"/>
          <w:szCs w:val="22"/>
        </w:rPr>
      </w:pPr>
      <w:r w:rsidRPr="00F0173B">
        <w:rPr>
          <w:rFonts w:cs="Arial"/>
          <w:sz w:val="22"/>
          <w:szCs w:val="22"/>
        </w:rPr>
        <w:t>De plattegrond milieu moet de volgende gegevens bevatten:</w:t>
      </w:r>
    </w:p>
    <w:p w:rsidR="00813947" w:rsidRPr="00F0173B" w:rsidRDefault="00813947" w:rsidP="00813947">
      <w:pPr>
        <w:autoSpaceDE w:val="0"/>
        <w:autoSpaceDN w:val="0"/>
        <w:adjustRightInd w:val="0"/>
        <w:rPr>
          <w:rFonts w:cs="Arial"/>
          <w:sz w:val="22"/>
          <w:szCs w:val="22"/>
        </w:rPr>
      </w:pPr>
      <w:r w:rsidRPr="00F0173B">
        <w:rPr>
          <w:rFonts w:cs="Arial"/>
          <w:sz w:val="22"/>
          <w:szCs w:val="22"/>
        </w:rPr>
        <w:t>• Naam van de inrichting</w:t>
      </w:r>
    </w:p>
    <w:p w:rsidR="00813947" w:rsidRPr="00F0173B" w:rsidRDefault="00813947" w:rsidP="00813947">
      <w:pPr>
        <w:autoSpaceDE w:val="0"/>
        <w:autoSpaceDN w:val="0"/>
        <w:adjustRightInd w:val="0"/>
        <w:rPr>
          <w:rFonts w:cs="Arial"/>
          <w:sz w:val="22"/>
          <w:szCs w:val="22"/>
        </w:rPr>
      </w:pPr>
      <w:r w:rsidRPr="00F0173B">
        <w:rPr>
          <w:rFonts w:cs="Arial"/>
          <w:sz w:val="22"/>
          <w:szCs w:val="22"/>
        </w:rPr>
        <w:t>• Adres van de inrichting</w:t>
      </w:r>
    </w:p>
    <w:p w:rsidR="00813947" w:rsidRPr="00F0173B" w:rsidRDefault="00813947" w:rsidP="00813947">
      <w:pPr>
        <w:autoSpaceDE w:val="0"/>
        <w:autoSpaceDN w:val="0"/>
        <w:adjustRightInd w:val="0"/>
        <w:rPr>
          <w:rFonts w:cs="Arial"/>
          <w:sz w:val="22"/>
          <w:szCs w:val="22"/>
        </w:rPr>
      </w:pPr>
      <w:r w:rsidRPr="00F0173B">
        <w:rPr>
          <w:rFonts w:cs="Arial"/>
          <w:sz w:val="22"/>
          <w:szCs w:val="22"/>
        </w:rPr>
        <w:t>• Datum van de eerste opstelling van de tekening</w:t>
      </w:r>
    </w:p>
    <w:p w:rsidR="00813947" w:rsidRPr="00F0173B" w:rsidRDefault="00813947" w:rsidP="00813947">
      <w:pPr>
        <w:autoSpaceDE w:val="0"/>
        <w:autoSpaceDN w:val="0"/>
        <w:adjustRightInd w:val="0"/>
        <w:rPr>
          <w:rFonts w:cs="Arial"/>
          <w:sz w:val="22"/>
          <w:szCs w:val="22"/>
        </w:rPr>
      </w:pPr>
      <w:r w:rsidRPr="00F0173B">
        <w:rPr>
          <w:rFonts w:cs="Arial"/>
          <w:sz w:val="22"/>
          <w:szCs w:val="22"/>
        </w:rPr>
        <w:t>• Datum van de laatste wijziging van de tekening</w:t>
      </w:r>
    </w:p>
    <w:p w:rsidR="00813947" w:rsidRPr="00F0173B" w:rsidRDefault="00813947" w:rsidP="00813947">
      <w:pPr>
        <w:autoSpaceDE w:val="0"/>
        <w:autoSpaceDN w:val="0"/>
        <w:adjustRightInd w:val="0"/>
        <w:rPr>
          <w:rFonts w:cs="Arial"/>
          <w:sz w:val="22"/>
          <w:szCs w:val="22"/>
        </w:rPr>
      </w:pPr>
      <w:r w:rsidRPr="00F0173B">
        <w:rPr>
          <w:rFonts w:cs="Arial"/>
          <w:sz w:val="22"/>
          <w:szCs w:val="22"/>
        </w:rPr>
        <w:t>• Noordpijl</w:t>
      </w:r>
    </w:p>
    <w:p w:rsidR="00813947" w:rsidRPr="00F0173B" w:rsidRDefault="00813947" w:rsidP="00813947">
      <w:pPr>
        <w:autoSpaceDE w:val="0"/>
        <w:autoSpaceDN w:val="0"/>
        <w:adjustRightInd w:val="0"/>
        <w:rPr>
          <w:rFonts w:cs="Arial"/>
          <w:sz w:val="22"/>
          <w:szCs w:val="22"/>
        </w:rPr>
      </w:pPr>
      <w:r w:rsidRPr="00F0173B">
        <w:rPr>
          <w:rFonts w:cs="Arial"/>
          <w:sz w:val="22"/>
          <w:szCs w:val="22"/>
        </w:rPr>
        <w:t>• Duidelijke maatvoering en schaalaanduiding (aanduiding met maatlijn)</w:t>
      </w:r>
    </w:p>
    <w:p w:rsidR="00813947" w:rsidRPr="00F0173B" w:rsidRDefault="00813947" w:rsidP="00813947">
      <w:pPr>
        <w:autoSpaceDE w:val="0"/>
        <w:autoSpaceDN w:val="0"/>
        <w:adjustRightInd w:val="0"/>
        <w:rPr>
          <w:rFonts w:cs="Arial"/>
          <w:sz w:val="22"/>
          <w:szCs w:val="22"/>
        </w:rPr>
      </w:pPr>
      <w:r w:rsidRPr="00F0173B">
        <w:rPr>
          <w:rFonts w:cs="Arial"/>
          <w:sz w:val="22"/>
          <w:szCs w:val="22"/>
        </w:rPr>
        <w:t>• Formaat van de tekening (minimaal A4, maximaal A1)</w:t>
      </w:r>
    </w:p>
    <w:p w:rsidR="00813947" w:rsidRPr="00F0173B" w:rsidRDefault="00813947" w:rsidP="00813947">
      <w:pPr>
        <w:autoSpaceDE w:val="0"/>
        <w:autoSpaceDN w:val="0"/>
        <w:adjustRightInd w:val="0"/>
        <w:rPr>
          <w:rFonts w:cs="Arial"/>
          <w:sz w:val="22"/>
          <w:szCs w:val="22"/>
        </w:rPr>
      </w:pPr>
      <w:r w:rsidRPr="00F0173B">
        <w:rPr>
          <w:rFonts w:cs="Arial"/>
          <w:sz w:val="22"/>
          <w:szCs w:val="22"/>
        </w:rPr>
        <w:t>• Grens van de inrichting</w:t>
      </w:r>
    </w:p>
    <w:p w:rsidR="00813947" w:rsidRPr="00F0173B" w:rsidRDefault="00813947" w:rsidP="00813947">
      <w:pPr>
        <w:autoSpaceDE w:val="0"/>
        <w:autoSpaceDN w:val="0"/>
        <w:adjustRightInd w:val="0"/>
        <w:rPr>
          <w:rFonts w:cs="Arial"/>
          <w:sz w:val="22"/>
          <w:szCs w:val="22"/>
        </w:rPr>
      </w:pPr>
      <w:r w:rsidRPr="00F0173B">
        <w:rPr>
          <w:rFonts w:cs="Arial"/>
          <w:sz w:val="22"/>
          <w:szCs w:val="22"/>
        </w:rPr>
        <w:t>• Ligging en indeling van de gebouwen en de bestemming/functie van de te onderscheiden (werk)ruimten</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van de uitgevoerde activiteiten</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van de aanwezige installaties/apparatuur/voorzieningen</w:t>
      </w:r>
    </w:p>
    <w:p w:rsidR="00813947" w:rsidRPr="00F0173B" w:rsidRDefault="00813947" w:rsidP="00813947">
      <w:pPr>
        <w:autoSpaceDE w:val="0"/>
        <w:autoSpaceDN w:val="0"/>
        <w:adjustRightInd w:val="0"/>
        <w:rPr>
          <w:rFonts w:cs="Arial"/>
          <w:sz w:val="22"/>
          <w:szCs w:val="22"/>
        </w:rPr>
      </w:pPr>
      <w:r w:rsidRPr="00F0173B">
        <w:rPr>
          <w:rFonts w:cs="Arial"/>
          <w:sz w:val="22"/>
          <w:szCs w:val="22"/>
        </w:rPr>
        <w:t>Indien van toepassing moet de plattegrond ook de onderstaande gegevens bevatten:</w:t>
      </w:r>
    </w:p>
    <w:p w:rsidR="00813947" w:rsidRPr="00F0173B" w:rsidRDefault="00813947" w:rsidP="00813947">
      <w:pPr>
        <w:autoSpaceDE w:val="0"/>
        <w:autoSpaceDN w:val="0"/>
        <w:adjustRightInd w:val="0"/>
        <w:rPr>
          <w:rFonts w:cs="Arial"/>
          <w:sz w:val="22"/>
          <w:szCs w:val="22"/>
        </w:rPr>
      </w:pPr>
      <w:r w:rsidRPr="00F0173B">
        <w:rPr>
          <w:rFonts w:cs="Arial"/>
          <w:sz w:val="22"/>
          <w:szCs w:val="22"/>
        </w:rPr>
        <w:t xml:space="preserve">• Locatie van de wasplaatsen, </w:t>
      </w:r>
      <w:proofErr w:type="spellStart"/>
      <w:r w:rsidRPr="00F0173B">
        <w:rPr>
          <w:rFonts w:cs="Arial"/>
          <w:sz w:val="22"/>
          <w:szCs w:val="22"/>
        </w:rPr>
        <w:t>wasboxen</w:t>
      </w:r>
      <w:proofErr w:type="spellEnd"/>
      <w:r w:rsidRPr="00F0173B">
        <w:rPr>
          <w:rFonts w:cs="Arial"/>
          <w:sz w:val="22"/>
          <w:szCs w:val="22"/>
        </w:rPr>
        <w:t xml:space="preserve">, autowasstraten, </w:t>
      </w:r>
      <w:proofErr w:type="spellStart"/>
      <w:r w:rsidRPr="00F0173B">
        <w:rPr>
          <w:rFonts w:cs="Arial"/>
          <w:sz w:val="22"/>
          <w:szCs w:val="22"/>
        </w:rPr>
        <w:t>truckwash</w:t>
      </w:r>
      <w:proofErr w:type="spellEnd"/>
    </w:p>
    <w:p w:rsidR="00813947" w:rsidRPr="00F0173B" w:rsidRDefault="00813947" w:rsidP="00813947">
      <w:pPr>
        <w:autoSpaceDE w:val="0"/>
        <w:autoSpaceDN w:val="0"/>
        <w:adjustRightInd w:val="0"/>
        <w:rPr>
          <w:rFonts w:cs="Arial"/>
          <w:sz w:val="22"/>
          <w:szCs w:val="22"/>
        </w:rPr>
      </w:pPr>
      <w:r w:rsidRPr="00F0173B">
        <w:rPr>
          <w:rFonts w:cs="Arial"/>
          <w:sz w:val="22"/>
          <w:szCs w:val="22"/>
        </w:rPr>
        <w:t>• Locatie van de opslagplaatsen</w:t>
      </w:r>
    </w:p>
    <w:p w:rsidR="00813947" w:rsidRPr="00F0173B" w:rsidRDefault="00813947" w:rsidP="00813947">
      <w:pPr>
        <w:autoSpaceDE w:val="0"/>
        <w:autoSpaceDN w:val="0"/>
        <w:adjustRightInd w:val="0"/>
        <w:rPr>
          <w:rFonts w:cs="Arial"/>
          <w:sz w:val="22"/>
          <w:szCs w:val="22"/>
        </w:rPr>
      </w:pPr>
      <w:r w:rsidRPr="00F0173B">
        <w:rPr>
          <w:rFonts w:cs="Arial"/>
          <w:sz w:val="22"/>
          <w:szCs w:val="22"/>
        </w:rPr>
        <w:t>• Stapelhoogte per opslagplaats</w:t>
      </w:r>
    </w:p>
    <w:p w:rsidR="00813947" w:rsidRPr="00F0173B" w:rsidRDefault="00813947" w:rsidP="00813947">
      <w:pPr>
        <w:autoSpaceDE w:val="0"/>
        <w:autoSpaceDN w:val="0"/>
        <w:adjustRightInd w:val="0"/>
        <w:rPr>
          <w:rFonts w:cs="Arial"/>
          <w:sz w:val="22"/>
          <w:szCs w:val="22"/>
        </w:rPr>
      </w:pPr>
      <w:r w:rsidRPr="00F0173B">
        <w:rPr>
          <w:rFonts w:cs="Arial"/>
          <w:sz w:val="22"/>
          <w:szCs w:val="22"/>
        </w:rPr>
        <w:t>• Ligging van de ondergrondse/bovengrondse leidingen</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van de emissie-/immissiebronnen en aanduiding van de naam of het nummer van het emissiepunt van</w:t>
      </w:r>
      <w:r w:rsidR="00F0173B">
        <w:rPr>
          <w:rFonts w:cs="Arial"/>
          <w:sz w:val="22"/>
          <w:szCs w:val="22"/>
        </w:rPr>
        <w:t xml:space="preserve"> </w:t>
      </w:r>
      <w:r w:rsidRPr="00F0173B">
        <w:rPr>
          <w:rFonts w:cs="Arial"/>
          <w:sz w:val="22"/>
          <w:szCs w:val="22"/>
        </w:rPr>
        <w:t>bijbehorende installatie/activiteit</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opslagplaatsen van grond- en hulpstoffen</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opslagplaatsen van eind- en bijproducten</w:t>
      </w:r>
    </w:p>
    <w:p w:rsidR="00813947" w:rsidRPr="00F0173B" w:rsidRDefault="00813947" w:rsidP="00813947">
      <w:pPr>
        <w:autoSpaceDE w:val="0"/>
        <w:autoSpaceDN w:val="0"/>
        <w:adjustRightInd w:val="0"/>
        <w:rPr>
          <w:rFonts w:cs="Arial"/>
          <w:sz w:val="22"/>
          <w:szCs w:val="22"/>
        </w:rPr>
      </w:pPr>
      <w:r w:rsidRPr="00F0173B">
        <w:rPr>
          <w:rFonts w:cs="Arial"/>
          <w:sz w:val="22"/>
          <w:szCs w:val="22"/>
        </w:rPr>
        <w:t>• Locatie van de parkeerplaatsen in de open lucht</w:t>
      </w:r>
    </w:p>
    <w:p w:rsidR="00484B5B" w:rsidRPr="00BA0825" w:rsidRDefault="00F0173B" w:rsidP="00484B5B">
      <w:pPr>
        <w:pStyle w:val="Geenafstand"/>
        <w:rPr>
          <w:bCs/>
          <w:sz w:val="28"/>
          <w:szCs w:val="28"/>
        </w:rPr>
      </w:pPr>
      <w:r>
        <w:br w:type="page"/>
      </w:r>
      <w:r w:rsidR="00484B5B">
        <w:rPr>
          <w:b/>
          <w:sz w:val="28"/>
          <w:szCs w:val="28"/>
        </w:rPr>
        <w:lastRenderedPageBreak/>
        <w:t>Opdracht</w:t>
      </w:r>
      <w:r w:rsidR="00484B5B" w:rsidRPr="00C32F55">
        <w:rPr>
          <w:b/>
          <w:sz w:val="28"/>
          <w:szCs w:val="28"/>
        </w:rPr>
        <w:t xml:space="preserve"> </w:t>
      </w:r>
      <w:r w:rsidR="00BA0825">
        <w:rPr>
          <w:b/>
          <w:sz w:val="28"/>
          <w:szCs w:val="28"/>
        </w:rPr>
        <w:t>3</w:t>
      </w:r>
      <w:r w:rsidR="00484B5B" w:rsidRPr="00BA0825">
        <w:rPr>
          <w:bCs/>
          <w:sz w:val="28"/>
          <w:szCs w:val="28"/>
        </w:rPr>
        <w:t xml:space="preserve">: </w:t>
      </w:r>
      <w:r w:rsidR="00BA0825" w:rsidRPr="00BA0825">
        <w:rPr>
          <w:b/>
          <w:sz w:val="28"/>
          <w:szCs w:val="28"/>
        </w:rPr>
        <w:t>Rioleringsplan met zuiveringsvoorzieningen</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F60AD6" w:rsidRDefault="00BA0825" w:rsidP="00484B5B">
            <w:pPr>
              <w:pStyle w:val="Geenafstand"/>
              <w:ind w:left="454" w:hanging="454"/>
              <w:rPr>
                <w:rFonts w:cs="Arial"/>
                <w:sz w:val="22"/>
              </w:rPr>
            </w:pPr>
            <w:r w:rsidRPr="00BA0825">
              <w:rPr>
                <w:rFonts w:cs="Arial"/>
                <w:sz w:val="16"/>
                <w:szCs w:val="16"/>
              </w:rPr>
              <w:t>10.3</w:t>
            </w:r>
            <w:r w:rsidRPr="00BA0825">
              <w:rPr>
                <w:rFonts w:cs="Arial"/>
                <w:sz w:val="16"/>
                <w:szCs w:val="16"/>
              </w:rPr>
              <w:tab/>
              <w:t>Je maakt een rioleringsplan van een inrichting met milieutechnische voorzieningen</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BA0825" w:rsidRDefault="00BA0825" w:rsidP="00BA0825">
      <w:pPr>
        <w:pStyle w:val="Kop2"/>
        <w:rPr>
          <w:rFonts w:cs="Arial"/>
          <w:b w:val="0"/>
          <w:bCs/>
          <w:sz w:val="22"/>
          <w:lang w:val="nl-NL"/>
        </w:rPr>
      </w:pPr>
      <w:r>
        <w:rPr>
          <w:rFonts w:cs="Arial"/>
          <w:b w:val="0"/>
          <w:bCs/>
          <w:sz w:val="22"/>
          <w:lang w:val="nl-NL"/>
        </w:rPr>
        <w:t xml:space="preserve">Het verloop van de riolering en de locatie van de opgenomen zuivering technische voorzieningen maken deel uit van de informatie die overlegd moet worden aan het bevoegd gezag inzake een aanvraag om </w:t>
      </w:r>
      <w:proofErr w:type="spellStart"/>
      <w:r>
        <w:rPr>
          <w:rFonts w:cs="Arial"/>
          <w:b w:val="0"/>
          <w:bCs/>
          <w:sz w:val="22"/>
          <w:lang w:val="nl-NL"/>
        </w:rPr>
        <w:t>Wabo</w:t>
      </w:r>
      <w:proofErr w:type="spellEnd"/>
      <w:r>
        <w:rPr>
          <w:rFonts w:cs="Arial"/>
          <w:b w:val="0"/>
          <w:bCs/>
          <w:sz w:val="22"/>
          <w:lang w:val="nl-NL"/>
        </w:rPr>
        <w:t xml:space="preserve">-bouwvergunning en </w:t>
      </w:r>
      <w:proofErr w:type="spellStart"/>
      <w:r>
        <w:rPr>
          <w:rFonts w:cs="Arial"/>
          <w:b w:val="0"/>
          <w:bCs/>
          <w:sz w:val="22"/>
          <w:lang w:val="nl-NL"/>
        </w:rPr>
        <w:t>Wabo</w:t>
      </w:r>
      <w:proofErr w:type="spellEnd"/>
      <w:r>
        <w:rPr>
          <w:rFonts w:cs="Arial"/>
          <w:b w:val="0"/>
          <w:bCs/>
          <w:sz w:val="22"/>
          <w:lang w:val="nl-NL"/>
        </w:rPr>
        <w:t>-Wet Milieubeheer vergunning.</w:t>
      </w:r>
    </w:p>
    <w:p w:rsidR="00BA0825" w:rsidRDefault="00BA0825" w:rsidP="00484B5B">
      <w:pPr>
        <w:pStyle w:val="Geenafstand"/>
        <w:rPr>
          <w:b/>
        </w:rPr>
      </w:pPr>
    </w:p>
    <w:p w:rsidR="00484B5B" w:rsidRDefault="00484B5B" w:rsidP="00484B5B">
      <w:pPr>
        <w:pStyle w:val="Geenafstand"/>
        <w:rPr>
          <w:b/>
        </w:rPr>
      </w:pPr>
      <w:r w:rsidRPr="00C32F55">
        <w:rPr>
          <w:b/>
        </w:rPr>
        <w:t>Doelstelling</w:t>
      </w:r>
    </w:p>
    <w:p w:rsidR="00BA0825" w:rsidRPr="00C32F55" w:rsidRDefault="00BA0825" w:rsidP="00484B5B">
      <w:pPr>
        <w:pStyle w:val="Geenafstand"/>
        <w:rPr>
          <w:b/>
        </w:rPr>
      </w:pPr>
      <w:r>
        <w:rPr>
          <w:rFonts w:cs="Arial"/>
          <w:sz w:val="22"/>
        </w:rPr>
        <w:t>Op de plattegrondtekening is het verloop van de riolering binnen het gebouw en van het buitenterrein aangegeven met daarin opgenomen de zuivering technische voorzieningen die voor de bedrijfsvoering van de herstelinrichting van toepassing zijn</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74112"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25"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28" style="position:absolute;margin-left:-.05pt;margin-top:8.95pt;width:454.2pt;height:58.8pt;z-index:25167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BA0825" w:rsidRPr="00574058" w:rsidRDefault="00574058" w:rsidP="00484B5B">
      <w:pPr>
        <w:pStyle w:val="Geenafstand"/>
        <w:rPr>
          <w:rFonts w:cs="Arial"/>
          <w:bCs/>
          <w:sz w:val="22"/>
        </w:rPr>
      </w:pPr>
      <w:r>
        <w:rPr>
          <w:rFonts w:cs="Arial"/>
          <w:bCs/>
          <w:sz w:val="22"/>
        </w:rPr>
        <w:t xml:space="preserve">Maak een plan voor 2 rioolstelsels voor de nieuwe inrichting van Beukers. Een voor het </w:t>
      </w:r>
      <w:proofErr w:type="spellStart"/>
      <w:r>
        <w:rPr>
          <w:rFonts w:cs="Arial"/>
          <w:bCs/>
          <w:sz w:val="22"/>
        </w:rPr>
        <w:t>het</w:t>
      </w:r>
      <w:proofErr w:type="spellEnd"/>
      <w:r>
        <w:rPr>
          <w:rFonts w:cs="Arial"/>
          <w:bCs/>
          <w:sz w:val="22"/>
        </w:rPr>
        <w:t xml:space="preserve"> vuilwaterriool en een voor de afvoer van schoon hemelwater. De </w:t>
      </w:r>
      <w:proofErr w:type="spellStart"/>
      <w:r>
        <w:rPr>
          <w:rFonts w:cs="Arial"/>
          <w:bCs/>
          <w:sz w:val="22"/>
        </w:rPr>
        <w:t>rioleingsstelsels</w:t>
      </w:r>
      <w:proofErr w:type="spellEnd"/>
      <w:r>
        <w:rPr>
          <w:rFonts w:cs="Arial"/>
          <w:bCs/>
          <w:sz w:val="22"/>
        </w:rPr>
        <w:t xml:space="preserve"> dienen zo kort mogelijk te zijn en mogen geen bochten maken van 90 graden </w:t>
      </w:r>
      <w:proofErr w:type="spellStart"/>
      <w:r>
        <w:rPr>
          <w:rFonts w:cs="Arial"/>
          <w:bCs/>
          <w:sz w:val="22"/>
        </w:rPr>
        <w:t>ivm</w:t>
      </w:r>
      <w:proofErr w:type="spellEnd"/>
      <w:r>
        <w:rPr>
          <w:rFonts w:cs="Arial"/>
          <w:bCs/>
          <w:sz w:val="22"/>
        </w:rPr>
        <w:t xml:space="preserve"> kan op verstopping. Door een </w:t>
      </w:r>
      <w:proofErr w:type="spellStart"/>
      <w:r>
        <w:rPr>
          <w:rFonts w:cs="Arial"/>
          <w:bCs/>
          <w:sz w:val="22"/>
        </w:rPr>
        <w:t>zuiveringstechnische</w:t>
      </w:r>
      <w:proofErr w:type="spellEnd"/>
      <w:r>
        <w:rPr>
          <w:rFonts w:cs="Arial"/>
          <w:bCs/>
          <w:sz w:val="22"/>
        </w:rPr>
        <w:t xml:space="preserve"> voorzieningen mag geen huishuishoudelijk afvalwater worden geleid. De </w:t>
      </w:r>
      <w:proofErr w:type="spellStart"/>
      <w:r>
        <w:rPr>
          <w:rFonts w:cs="Arial"/>
          <w:bCs/>
          <w:sz w:val="22"/>
        </w:rPr>
        <w:t>zuiveringstechnische</w:t>
      </w:r>
      <w:proofErr w:type="spellEnd"/>
      <w:r>
        <w:rPr>
          <w:rFonts w:cs="Arial"/>
          <w:bCs/>
          <w:sz w:val="22"/>
        </w:rPr>
        <w:t xml:space="preserve"> voorziening moet qua dimensie zijn afgestemd op de maximale vuilwaterlast die op enig moment op het riool geloosd kan worden.</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BA0825" w:rsidRPr="001B3AF8" w:rsidRDefault="00BA0825" w:rsidP="00BA0825">
      <w:pPr>
        <w:pStyle w:val="Plattetekst"/>
        <w:numPr>
          <w:ilvl w:val="0"/>
          <w:numId w:val="2"/>
        </w:numPr>
        <w:spacing w:after="0"/>
        <w:rPr>
          <w:rFonts w:ascii="Arial" w:hAnsi="Arial" w:cs="Arial"/>
          <w:sz w:val="22"/>
          <w:szCs w:val="22"/>
        </w:rPr>
      </w:pPr>
      <w:r w:rsidRPr="001B3AF8">
        <w:rPr>
          <w:rFonts w:ascii="Arial" w:hAnsi="Arial" w:cs="Arial"/>
          <w:sz w:val="22"/>
          <w:szCs w:val="22"/>
        </w:rPr>
        <w:t>Ga na in de wet- en regelgeving welke zuivering technische voorzieningen in het rioleringsstelsel geïnstalleerd moeten worden in deze herstelinrichting.</w:t>
      </w:r>
    </w:p>
    <w:p w:rsidR="00BA0825" w:rsidRPr="0026324A" w:rsidRDefault="00BA0825" w:rsidP="00BA0825">
      <w:pPr>
        <w:pStyle w:val="Plattetekst"/>
        <w:numPr>
          <w:ilvl w:val="0"/>
          <w:numId w:val="2"/>
        </w:numPr>
        <w:spacing w:after="0"/>
        <w:rPr>
          <w:rFonts w:ascii="Arial" w:hAnsi="Arial" w:cs="Arial"/>
          <w:sz w:val="22"/>
          <w:szCs w:val="22"/>
        </w:rPr>
      </w:pPr>
      <w:r w:rsidRPr="0026324A">
        <w:rPr>
          <w:rFonts w:ascii="Arial" w:hAnsi="Arial" w:cs="Arial"/>
          <w:sz w:val="22"/>
          <w:szCs w:val="22"/>
        </w:rPr>
        <w:t xml:space="preserve">Zoek uit wat de dimensie van de verschillende typen zuivering technische voorzieningen moet zijn. Zoek info op het internet en leg contact met een bedrijf dat deze voorzieningen verkoopt. Ga uit van een werkplaats en wasstraat voor autobussen. Info ook op </w:t>
      </w:r>
      <w:hyperlink r:id="rId24" w:history="1">
        <w:r w:rsidRPr="0026324A">
          <w:rPr>
            <w:rStyle w:val="Hyperlink"/>
            <w:rFonts w:ascii="Arial" w:hAnsi="Arial" w:cs="Arial"/>
            <w:sz w:val="22"/>
            <w:szCs w:val="22"/>
          </w:rPr>
          <w:t>www.Infomil.nl</w:t>
        </w:r>
      </w:hyperlink>
    </w:p>
    <w:p w:rsidR="00BA0825" w:rsidRPr="001B3AF8" w:rsidRDefault="00BA0825" w:rsidP="00BA0825">
      <w:pPr>
        <w:pStyle w:val="Plattetekst"/>
        <w:numPr>
          <w:ilvl w:val="0"/>
          <w:numId w:val="2"/>
        </w:numPr>
        <w:spacing w:after="0"/>
        <w:rPr>
          <w:rFonts w:ascii="Arial" w:hAnsi="Arial" w:cs="Arial"/>
          <w:sz w:val="22"/>
          <w:szCs w:val="22"/>
        </w:rPr>
      </w:pPr>
      <w:r w:rsidRPr="001B3AF8">
        <w:rPr>
          <w:rFonts w:ascii="Arial" w:hAnsi="Arial" w:cs="Arial"/>
          <w:sz w:val="22"/>
          <w:szCs w:val="22"/>
        </w:rPr>
        <w:t>Aan welke normen moeten de voorzieningen volgens de regelgeving voldoen?</w:t>
      </w:r>
    </w:p>
    <w:p w:rsidR="00BA0825" w:rsidRPr="001B3AF8" w:rsidRDefault="00BA0825" w:rsidP="00BA0825">
      <w:pPr>
        <w:pStyle w:val="Plattetekst"/>
        <w:numPr>
          <w:ilvl w:val="0"/>
          <w:numId w:val="2"/>
        </w:numPr>
        <w:spacing w:after="0"/>
        <w:rPr>
          <w:rFonts w:ascii="Arial" w:hAnsi="Arial" w:cs="Arial"/>
          <w:sz w:val="22"/>
          <w:szCs w:val="22"/>
        </w:rPr>
      </w:pPr>
      <w:r w:rsidRPr="001B3AF8">
        <w:rPr>
          <w:rFonts w:ascii="Arial" w:hAnsi="Arial" w:cs="Arial"/>
          <w:sz w:val="22"/>
          <w:szCs w:val="22"/>
        </w:rPr>
        <w:t>Ontwerp voor de inrichting en het buitenterrein een gescheiden rioolstelsel voor vuil- en hemelwater</w:t>
      </w:r>
      <w:r>
        <w:rPr>
          <w:rFonts w:ascii="Arial" w:hAnsi="Arial" w:cs="Arial"/>
          <w:sz w:val="22"/>
          <w:szCs w:val="22"/>
        </w:rPr>
        <w:t xml:space="preserve"> (HWA)</w:t>
      </w:r>
      <w:r w:rsidRPr="001B3AF8">
        <w:rPr>
          <w:rFonts w:ascii="Arial" w:hAnsi="Arial" w:cs="Arial"/>
          <w:sz w:val="22"/>
          <w:szCs w:val="22"/>
        </w:rPr>
        <w:t xml:space="preserve">. In het vuilwaterriool worden de noodzakelijke milieutechnische zuiveringsvoorzieningen opgenomen. Beide rioolstelsels worden in verschillende kleuren weergegeven. </w:t>
      </w:r>
      <w:r>
        <w:rPr>
          <w:rFonts w:ascii="Arial" w:hAnsi="Arial" w:cs="Arial"/>
          <w:sz w:val="22"/>
          <w:szCs w:val="22"/>
        </w:rPr>
        <w:t>Blauw voor hemelwater- en rood voor vuilwaterriool.</w:t>
      </w:r>
    </w:p>
    <w:p w:rsidR="00BA0825" w:rsidRPr="001B3AF8" w:rsidRDefault="00BA0825" w:rsidP="00BA0825">
      <w:pPr>
        <w:pStyle w:val="Plattetekst"/>
        <w:numPr>
          <w:ilvl w:val="0"/>
          <w:numId w:val="2"/>
        </w:numPr>
        <w:spacing w:after="0"/>
        <w:rPr>
          <w:rFonts w:ascii="Arial" w:hAnsi="Arial" w:cs="Arial"/>
          <w:sz w:val="22"/>
          <w:szCs w:val="22"/>
        </w:rPr>
      </w:pPr>
      <w:r w:rsidRPr="001B3AF8">
        <w:rPr>
          <w:rFonts w:ascii="Arial" w:hAnsi="Arial" w:cs="Arial"/>
          <w:sz w:val="22"/>
          <w:szCs w:val="22"/>
        </w:rPr>
        <w:t>In deze tekening is ook de doorsnede van de gebruikte rioolbuizen afleesbaar.</w:t>
      </w:r>
    </w:p>
    <w:p w:rsidR="00BA0825" w:rsidRDefault="00BA0825" w:rsidP="00BA0825">
      <w:pPr>
        <w:rPr>
          <w:rFonts w:ascii="Arial" w:hAnsi="Arial" w:cs="Arial"/>
          <w:sz w:val="22"/>
          <w:szCs w:val="22"/>
        </w:rPr>
      </w:pPr>
      <w:r w:rsidRPr="001B3AF8">
        <w:rPr>
          <w:rFonts w:ascii="Arial" w:hAnsi="Arial" w:cs="Arial"/>
          <w:sz w:val="22"/>
          <w:szCs w:val="22"/>
        </w:rPr>
        <w:t>Vul de legenda aan met de gebruikte symbolen voor de zuivering technische voorzieningen</w:t>
      </w:r>
      <w:r>
        <w:rPr>
          <w:rFonts w:ascii="Arial" w:hAnsi="Arial" w:cs="Arial"/>
          <w:sz w:val="22"/>
          <w:szCs w:val="22"/>
        </w:rPr>
        <w:t>.</w:t>
      </w:r>
    </w:p>
    <w:p w:rsidR="00BA0825" w:rsidRPr="00BA0825" w:rsidRDefault="00BA0825" w:rsidP="00BA0825"/>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b/>
                <w:sz w:val="22"/>
              </w:rPr>
              <w:t>Resultaat</w:t>
            </w:r>
          </w:p>
          <w:p w:rsidR="00BA0825" w:rsidRDefault="00BA0825" w:rsidP="00BA0825">
            <w:pPr>
              <w:spacing w:after="200" w:line="276" w:lineRule="auto"/>
              <w:rPr>
                <w:rFonts w:ascii="Arial" w:hAnsi="Arial" w:cs="Arial"/>
                <w:sz w:val="22"/>
              </w:rPr>
            </w:pPr>
            <w:r>
              <w:rPr>
                <w:rFonts w:ascii="Arial" w:hAnsi="Arial" w:cs="Arial"/>
                <w:sz w:val="22"/>
              </w:rPr>
              <w:t>De tekening is nu voorzien van een gedetailleerde riooltekening. Ten aanzien van de zuivering technische voorzieningen zijn gegevens opgenomen met betrekking tot de normeringen waaraan deze voldoen volgens de fabrikant.</w:t>
            </w: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365C10" w:rsidP="00A02BB6">
            <w:pPr>
              <w:pStyle w:val="Geenafstand"/>
              <w:rPr>
                <w:rFonts w:cs="Arial"/>
                <w:b/>
                <w:sz w:val="22"/>
              </w:rPr>
            </w:pPr>
            <w:r>
              <w:rPr>
                <w:rFonts w:cs="Arial"/>
                <w:bCs/>
                <w:sz w:val="22"/>
              </w:rPr>
              <w:t>Deze opdracht kan maximaal 10 punten opleveren in de eindpresentatie.</w:t>
            </w:r>
          </w:p>
        </w:tc>
      </w:tr>
    </w:tbl>
    <w:tbl>
      <w:tblPr>
        <w:tblW w:w="0" w:type="auto"/>
        <w:tblCellSpacing w:w="0" w:type="dxa"/>
        <w:tblLayout w:type="fixed"/>
        <w:tblCellMar>
          <w:left w:w="0" w:type="dxa"/>
          <w:right w:w="0" w:type="dxa"/>
        </w:tblCellMar>
        <w:tblLook w:val="00A0" w:firstRow="1" w:lastRow="0" w:firstColumn="1" w:lastColumn="0" w:noHBand="0" w:noVBand="0"/>
      </w:tblPr>
      <w:tblGrid>
        <w:gridCol w:w="426"/>
        <w:gridCol w:w="8646"/>
      </w:tblGrid>
      <w:tr w:rsidR="00BF22FE" w:rsidRPr="001D5E89" w:rsidTr="009D089C">
        <w:trPr>
          <w:tblCellSpacing w:w="0" w:type="dxa"/>
        </w:trPr>
        <w:tc>
          <w:tcPr>
            <w:tcW w:w="426" w:type="dxa"/>
            <w:vAlign w:val="center"/>
          </w:tcPr>
          <w:p w:rsidR="00BF22FE" w:rsidRPr="001D5E89" w:rsidRDefault="00484B5B">
            <w:pPr>
              <w:rPr>
                <w:sz w:val="18"/>
                <w:szCs w:val="18"/>
              </w:rPr>
            </w:pPr>
            <w:r>
              <w:lastRenderedPageBreak/>
              <w:br w:type="page"/>
            </w:r>
          </w:p>
        </w:tc>
        <w:tc>
          <w:tcPr>
            <w:tcW w:w="8646" w:type="dxa"/>
            <w:vAlign w:val="center"/>
          </w:tcPr>
          <w:p w:rsidR="00BF22FE" w:rsidRPr="001D5E89" w:rsidRDefault="00BF22FE">
            <w:pPr>
              <w:rPr>
                <w:sz w:val="18"/>
                <w:szCs w:val="18"/>
              </w:rPr>
            </w:pPr>
          </w:p>
        </w:tc>
      </w:tr>
    </w:tbl>
    <w:p w:rsidR="00972818" w:rsidRDefault="00972818" w:rsidP="00972818">
      <w:pPr>
        <w:pStyle w:val="Kop1"/>
        <w:tabs>
          <w:tab w:val="left" w:pos="1276"/>
        </w:tabs>
        <w:rPr>
          <w:noProof/>
          <w:lang w:val="nl-NL"/>
        </w:rPr>
      </w:pPr>
      <w:proofErr w:type="spellStart"/>
      <w:r w:rsidRPr="00972818">
        <w:rPr>
          <w:bCs/>
          <w:szCs w:val="28"/>
        </w:rPr>
        <w:t>O</w:t>
      </w:r>
      <w:r w:rsidR="00484B5B" w:rsidRPr="00972818">
        <w:rPr>
          <w:bCs/>
          <w:szCs w:val="28"/>
        </w:rPr>
        <w:t>pdracht</w:t>
      </w:r>
      <w:proofErr w:type="spellEnd"/>
      <w:r w:rsidR="00484B5B" w:rsidRPr="00972818">
        <w:rPr>
          <w:bCs/>
          <w:szCs w:val="28"/>
        </w:rPr>
        <w:t xml:space="preserve"> </w:t>
      </w:r>
      <w:r w:rsidRPr="00972818">
        <w:rPr>
          <w:bCs/>
          <w:szCs w:val="28"/>
        </w:rPr>
        <w:t>4</w:t>
      </w:r>
      <w:r w:rsidR="00484B5B" w:rsidRPr="00972818">
        <w:rPr>
          <w:bCs/>
          <w:szCs w:val="28"/>
        </w:rPr>
        <w:t>:</w:t>
      </w:r>
      <w:r w:rsidR="00484B5B" w:rsidRPr="00C32F55">
        <w:rPr>
          <w:b w:val="0"/>
          <w:szCs w:val="28"/>
        </w:rPr>
        <w:t xml:space="preserve"> </w:t>
      </w:r>
      <w:r>
        <w:rPr>
          <w:lang w:val="nl-NL"/>
        </w:rPr>
        <w:t xml:space="preserve">Brandveiligheidsvoorzieningen </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F60AD6" w:rsidRDefault="00972818" w:rsidP="00484B5B">
            <w:pPr>
              <w:pStyle w:val="Geenafstand"/>
              <w:ind w:left="454" w:hanging="454"/>
              <w:rPr>
                <w:rFonts w:cs="Arial"/>
                <w:sz w:val="22"/>
              </w:rPr>
            </w:pPr>
            <w:r w:rsidRPr="00972818">
              <w:rPr>
                <w:rFonts w:cs="Arial"/>
                <w:sz w:val="16"/>
                <w:szCs w:val="16"/>
              </w:rPr>
              <w:t>10.4Je past brandveiligheidsmiddelen/-voorzieningen binnen inrichting met behulp van het Bouwbesluit 2012 toe</w:t>
            </w:r>
            <w:r w:rsidRPr="00F60AD6">
              <w:rPr>
                <w:rFonts w:cs="Arial"/>
                <w:sz w:val="22"/>
              </w:rPr>
              <w:t>.</w:t>
            </w:r>
            <w:r w:rsidR="00484B5B" w:rsidRPr="00F60AD6">
              <w:rPr>
                <w:rFonts w:cs="Arial"/>
                <w:sz w:val="22"/>
              </w:rPr>
              <w:t xml:space="preserve"> </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D24DA6" w:rsidRDefault="00D24DA6" w:rsidP="00D24DA6">
      <w:pPr>
        <w:pStyle w:val="Kop2"/>
        <w:rPr>
          <w:rFonts w:cs="Arial"/>
          <w:b w:val="0"/>
          <w:bCs/>
          <w:sz w:val="22"/>
          <w:lang w:val="nl-NL"/>
        </w:rPr>
      </w:pPr>
      <w:r>
        <w:rPr>
          <w:rFonts w:cs="Arial"/>
          <w:b w:val="0"/>
          <w:bCs/>
          <w:sz w:val="22"/>
          <w:lang w:val="nl-NL"/>
        </w:rPr>
        <w:t>Brand is de meest voorkomende calamiteit die plaatsvindt. Aan gebouwen worden daarom in verband met brandveiligheid eisen gesteld. Zo vind je in de Woningwet artikelen met omschrijvingen inzake brandveilig bouwen. Regels worden gesteld in het Bouwbesluit en de Bouwverordening. Met al deze regelgeving heb je dus te maken als je een gebouw gaat ontwerpen maar ook als je het moet controleren op brandveiligheid.</w:t>
      </w:r>
    </w:p>
    <w:p w:rsidR="00D24DA6" w:rsidRDefault="00D24DA6" w:rsidP="00484B5B">
      <w:pPr>
        <w:pStyle w:val="Geenafstand"/>
        <w:rPr>
          <w:b/>
        </w:rPr>
      </w:pPr>
    </w:p>
    <w:p w:rsidR="00484B5B" w:rsidRDefault="00484B5B" w:rsidP="00484B5B">
      <w:pPr>
        <w:pStyle w:val="Geenafstand"/>
        <w:rPr>
          <w:b/>
        </w:rPr>
      </w:pPr>
      <w:r w:rsidRPr="00C32F55">
        <w:rPr>
          <w:b/>
        </w:rPr>
        <w:t>Doelstelling</w:t>
      </w:r>
    </w:p>
    <w:p w:rsidR="00972818" w:rsidRDefault="00972818" w:rsidP="00972818">
      <w:pPr>
        <w:rPr>
          <w:rFonts w:ascii="Arial" w:hAnsi="Arial" w:cs="Arial"/>
          <w:sz w:val="22"/>
        </w:rPr>
      </w:pPr>
      <w:r>
        <w:rPr>
          <w:rFonts w:ascii="Arial" w:hAnsi="Arial" w:cs="Arial"/>
          <w:sz w:val="22"/>
        </w:rPr>
        <w:t xml:space="preserve">Op de plattegrondtekening is met de juiste symbolen aangegeven waar zich welke brandblusapparatuur bevind. Daarnaast is in een aparte bijlage aangegeven welke overige eisen in dit verband gesteld zijn aan het bedrijfspand. </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76160"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26"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29" style="position:absolute;margin-left:-.05pt;margin-top:8.95pt;width:454.2pt;height:58.8pt;z-index:25167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2A0EAD" w:rsidRPr="002A0EAD" w:rsidRDefault="002A0EAD" w:rsidP="00484B5B">
      <w:pPr>
        <w:pStyle w:val="Geenafstand"/>
        <w:rPr>
          <w:rFonts w:cs="Arial"/>
          <w:bCs/>
          <w:sz w:val="22"/>
        </w:rPr>
      </w:pPr>
      <w:r>
        <w:rPr>
          <w:rFonts w:cs="Arial"/>
          <w:bCs/>
          <w:sz w:val="22"/>
        </w:rPr>
        <w:t xml:space="preserve">Ga op onderzoek uit wat de eisen zijn ten aanzien van preventieve maatregelen met betrekking tot brandpreventie en </w:t>
      </w:r>
      <w:proofErr w:type="spellStart"/>
      <w:r>
        <w:rPr>
          <w:rFonts w:cs="Arial"/>
          <w:bCs/>
          <w:sz w:val="22"/>
        </w:rPr>
        <w:t>bepaalvervolgens</w:t>
      </w:r>
      <w:proofErr w:type="spellEnd"/>
      <w:r>
        <w:rPr>
          <w:rFonts w:cs="Arial"/>
          <w:bCs/>
          <w:sz w:val="22"/>
        </w:rPr>
        <w:t xml:space="preserve"> welke preventiemiddelen je nodig hebt in het gebouw van Beukers. Geef vervolgens met behulp van de symbolen de locaties in het bedrijfsgebouw aan waar de preventiemiddelen moeten komen.</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D24DA6" w:rsidRPr="001E1449" w:rsidRDefault="00D24DA6" w:rsidP="00D24DA6">
      <w:pPr>
        <w:ind w:left="284" w:hanging="284"/>
        <w:rPr>
          <w:rFonts w:ascii="Arial" w:hAnsi="Arial" w:cs="Arial"/>
          <w:color w:val="0000FF"/>
          <w:sz w:val="22"/>
          <w:szCs w:val="22"/>
        </w:rPr>
      </w:pPr>
      <w:r w:rsidRPr="004B5401">
        <w:rPr>
          <w:rFonts w:ascii="Arial" w:hAnsi="Arial" w:cs="Arial"/>
          <w:sz w:val="22"/>
          <w:szCs w:val="22"/>
        </w:rPr>
        <w:t xml:space="preserve">1 Ga na wat er in het Bouwbesluit aan brandveiligheidseisen ten aanzien van nieuwe gebouwen is opgenomen. Zie ook volgende pagina en op onderstaande site: </w:t>
      </w:r>
      <w:r>
        <w:rPr>
          <w:rFonts w:ascii="Arial" w:hAnsi="Arial" w:cs="Arial"/>
          <w:color w:val="0000FF"/>
          <w:sz w:val="22"/>
          <w:szCs w:val="22"/>
        </w:rPr>
        <w:fldChar w:fldCharType="begin"/>
      </w:r>
      <w:r>
        <w:rPr>
          <w:rFonts w:ascii="Arial" w:hAnsi="Arial" w:cs="Arial"/>
          <w:color w:val="0000FF"/>
          <w:sz w:val="22"/>
          <w:szCs w:val="22"/>
        </w:rPr>
        <w:instrText xml:space="preserve"> HYPERLINK "</w:instrText>
      </w:r>
    </w:p>
    <w:p w:rsidR="00D24DA6" w:rsidRPr="006E1648" w:rsidRDefault="00D24DA6" w:rsidP="00D24DA6">
      <w:pPr>
        <w:ind w:left="284" w:hanging="284"/>
        <w:rPr>
          <w:rStyle w:val="Hyperlink"/>
          <w:rFonts w:ascii="Arial" w:hAnsi="Arial" w:cs="Arial"/>
          <w:sz w:val="22"/>
          <w:szCs w:val="22"/>
        </w:rPr>
      </w:pPr>
      <w:r w:rsidRPr="001E1449">
        <w:rPr>
          <w:rFonts w:ascii="Arial" w:hAnsi="Arial" w:cs="Arial"/>
          <w:color w:val="0000FF"/>
          <w:sz w:val="22"/>
          <w:szCs w:val="22"/>
        </w:rPr>
        <w:instrText xml:space="preserve">    https://www.rijksoverheid.nl/</w:instrText>
      </w:r>
      <w:r>
        <w:rPr>
          <w:rFonts w:ascii="Arial" w:hAnsi="Arial" w:cs="Arial"/>
          <w:color w:val="0000FF"/>
          <w:sz w:val="22"/>
          <w:szCs w:val="22"/>
        </w:rPr>
        <w:instrText xml:space="preserve">" </w:instrText>
      </w:r>
      <w:r>
        <w:rPr>
          <w:rFonts w:ascii="Arial" w:hAnsi="Arial" w:cs="Arial"/>
          <w:color w:val="0000FF"/>
          <w:sz w:val="22"/>
          <w:szCs w:val="22"/>
        </w:rPr>
        <w:fldChar w:fldCharType="separate"/>
      </w:r>
    </w:p>
    <w:p w:rsidR="00D24DA6" w:rsidRPr="004B5401" w:rsidRDefault="00D24DA6" w:rsidP="00D24DA6">
      <w:pPr>
        <w:rPr>
          <w:rFonts w:ascii="Arial" w:hAnsi="Arial" w:cs="Arial"/>
          <w:color w:val="222222"/>
          <w:sz w:val="22"/>
          <w:szCs w:val="22"/>
        </w:rPr>
      </w:pPr>
      <w:r w:rsidRPr="006E1648">
        <w:rPr>
          <w:rStyle w:val="Hyperlink"/>
          <w:rFonts w:ascii="Arial" w:hAnsi="Arial" w:cs="Arial"/>
          <w:sz w:val="22"/>
          <w:szCs w:val="22"/>
        </w:rPr>
        <w:t xml:space="preserve">    https://www.rijksoverheid.nl/</w:t>
      </w:r>
      <w:r>
        <w:rPr>
          <w:rFonts w:ascii="Arial" w:hAnsi="Arial" w:cs="Arial"/>
          <w:color w:val="0000FF"/>
          <w:sz w:val="22"/>
          <w:szCs w:val="22"/>
        </w:rPr>
        <w:fldChar w:fldCharType="end"/>
      </w:r>
      <w:r w:rsidRPr="004B5401">
        <w:rPr>
          <w:rFonts w:ascii="Arial" w:hAnsi="Arial" w:cs="Arial"/>
          <w:color w:val="222222"/>
          <w:sz w:val="22"/>
          <w:szCs w:val="22"/>
        </w:rPr>
        <w:t xml:space="preserve">  </w:t>
      </w:r>
    </w:p>
    <w:p w:rsidR="00D24DA6" w:rsidRPr="004B5401" w:rsidRDefault="00D24DA6" w:rsidP="00D24DA6">
      <w:pPr>
        <w:rPr>
          <w:rStyle w:val="Zwaar"/>
          <w:rFonts w:ascii="Arial" w:hAnsi="Arial" w:cs="Arial"/>
          <w:b w:val="0"/>
          <w:sz w:val="22"/>
          <w:szCs w:val="22"/>
        </w:rPr>
      </w:pPr>
    </w:p>
    <w:p w:rsidR="00D24DA6" w:rsidRDefault="00D24DA6" w:rsidP="00D24DA6">
      <w:pPr>
        <w:pStyle w:val="Plattetekstinspringen"/>
      </w:pPr>
      <w:r>
        <w:t>2 Ga na wat er in de Bouwverordening (van jouw gemeente) aan brandveiligheidseisen ten  aanzien van nieuwe bedrijfspanden / gebouwen zijn opgenomen.</w:t>
      </w:r>
    </w:p>
    <w:p w:rsidR="00D24DA6" w:rsidRDefault="00D24DA6" w:rsidP="00D24DA6">
      <w:pPr>
        <w:rPr>
          <w:rFonts w:ascii="Arial" w:hAnsi="Arial" w:cs="Arial"/>
          <w:sz w:val="22"/>
        </w:rPr>
      </w:pPr>
    </w:p>
    <w:p w:rsidR="00D24DA6" w:rsidRDefault="00D24DA6" w:rsidP="00D24DA6">
      <w:pPr>
        <w:pStyle w:val="Plattetekstinspringen"/>
      </w:pPr>
      <w:r>
        <w:t>3 Geef in je bouwtekening met de van toepassing zijnde symbolen de locatie van de brandpreventiemiddelen aan.</w:t>
      </w:r>
      <w:r w:rsidRPr="003E79A4">
        <w:t xml:space="preserve"> </w:t>
      </w:r>
      <w:r>
        <w:t xml:space="preserve">Zie: </w:t>
      </w:r>
      <w:hyperlink r:id="rId25" w:history="1">
        <w:r w:rsidRPr="006E1648">
          <w:rPr>
            <w:rStyle w:val="Hyperlink"/>
            <w:rFonts w:cs="Arial"/>
          </w:rPr>
          <w:t>http://www.joostdevree.nl/shtmls/symbolen_in_bouwtekeningen.shtml</w:t>
        </w:r>
      </w:hyperlink>
    </w:p>
    <w:p w:rsidR="00D24DA6" w:rsidRDefault="00D24DA6" w:rsidP="00D24DA6">
      <w:pPr>
        <w:rPr>
          <w:rFonts w:ascii="Arial" w:hAnsi="Arial" w:cs="Arial"/>
          <w:sz w:val="22"/>
        </w:rPr>
      </w:pPr>
    </w:p>
    <w:p w:rsidR="00D24DA6" w:rsidRDefault="00D24DA6" w:rsidP="00D24DA6">
      <w:pPr>
        <w:pStyle w:val="Plattetekstinspringen"/>
      </w:pPr>
      <w:r>
        <w:t>4 Maak een aparte bijlage “Brandveiligheid” waarin is aangegeven aan welke overige eisen de nieuwe inrichting op het gebied van brandveiligheid moet voldoen.</w:t>
      </w:r>
    </w:p>
    <w:p w:rsidR="00D24DA6" w:rsidRDefault="00D24DA6" w:rsidP="00D24DA6">
      <w:pPr>
        <w:rPr>
          <w:sz w:val="22"/>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2A0EAD" w:rsidRDefault="002A0EAD" w:rsidP="002A0EAD">
            <w:pPr>
              <w:spacing w:after="200" w:line="276" w:lineRule="auto"/>
              <w:rPr>
                <w:rFonts w:ascii="Arial" w:hAnsi="Arial" w:cs="Arial"/>
                <w:sz w:val="22"/>
              </w:rPr>
            </w:pPr>
            <w:r>
              <w:rPr>
                <w:rFonts w:ascii="Arial" w:hAnsi="Arial" w:cs="Arial"/>
                <w:sz w:val="22"/>
              </w:rPr>
              <w:t>De tekening is nu voorzien van voldoende blusmiddelen waarbij ook de locatiekeuze van invloed is. Er is een overzicht gemaakt van “aanvullende maatregelen” in verband met brandveiligheid uitgaande van de bovenvermelde regelgevingen.</w:t>
            </w: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FA0F0B" w:rsidP="00A02BB6">
            <w:pPr>
              <w:pStyle w:val="Geenafstand"/>
              <w:rPr>
                <w:rFonts w:cs="Arial"/>
                <w:b/>
                <w:sz w:val="22"/>
              </w:rPr>
            </w:pPr>
            <w:r>
              <w:rPr>
                <w:rFonts w:cs="Arial"/>
                <w:bCs/>
                <w:sz w:val="22"/>
              </w:rPr>
              <w:t>Deze opdracht kan maximaal 10 punten opleveren in de eindpresentatie</w:t>
            </w:r>
          </w:p>
        </w:tc>
      </w:tr>
    </w:tbl>
    <w:p w:rsidR="00BF22FE" w:rsidRPr="002359E0" w:rsidRDefault="00BF22FE" w:rsidP="002359E0">
      <w:pPr>
        <w:pStyle w:val="Kop1"/>
        <w:rPr>
          <w:lang w:val="nl-NL"/>
        </w:rPr>
      </w:pPr>
      <w:r w:rsidRPr="002359E0">
        <w:rPr>
          <w:lang w:val="nl-NL"/>
        </w:rPr>
        <w:lastRenderedPageBreak/>
        <w:t>Waar vind ik de regels voor brandveiligheid van gebouwen?</w:t>
      </w:r>
    </w:p>
    <w:p w:rsidR="00C920E5" w:rsidRPr="00610885" w:rsidRDefault="00C920E5" w:rsidP="00C920E5">
      <w:pPr>
        <w:spacing w:before="100" w:beforeAutospacing="1" w:after="100" w:afterAutospacing="1"/>
      </w:pPr>
      <w:r w:rsidRPr="00610885">
        <w:t>De regels voor brandveiligheid van gebouwen staan in het Bouwbesluit 2012. Een gebouw moet altijd voldoen aan de voorschriften die staan in het Bouwbesluit 2012.</w:t>
      </w:r>
    </w:p>
    <w:p w:rsidR="00C920E5" w:rsidRPr="00610885" w:rsidRDefault="00C920E5" w:rsidP="00C920E5">
      <w:pPr>
        <w:spacing w:before="100" w:beforeAutospacing="1" w:after="100" w:afterAutospacing="1"/>
        <w:outlineLvl w:val="1"/>
        <w:rPr>
          <w:b/>
          <w:bCs/>
          <w:sz w:val="36"/>
          <w:szCs w:val="36"/>
        </w:rPr>
      </w:pPr>
      <w:r w:rsidRPr="00610885">
        <w:rPr>
          <w:b/>
          <w:bCs/>
          <w:sz w:val="36"/>
          <w:szCs w:val="36"/>
        </w:rPr>
        <w:t>Omgevingsvergunning voor brandveilig gebruik</w:t>
      </w:r>
    </w:p>
    <w:p w:rsidR="00C920E5" w:rsidRPr="00610885" w:rsidRDefault="00C920E5" w:rsidP="00C920E5">
      <w:pPr>
        <w:spacing w:before="100" w:beforeAutospacing="1" w:after="100" w:afterAutospacing="1"/>
      </w:pPr>
      <w:r w:rsidRPr="00610885">
        <w:t xml:space="preserve">Gaat het om een gebouw met een verhoogd risico (bijvoorbeeld een kinderdagverblijf of hotel)? Dan moet u een omgevingsvergunning voor brandveilig gebruik aanvragen. Of u een omgevingsvergunning voor brandveilig gebruik nodig heeft, kunt u nagaan op </w:t>
      </w:r>
      <w:hyperlink r:id="rId26" w:history="1">
        <w:r w:rsidRPr="00610885">
          <w:rPr>
            <w:color w:val="0000FF"/>
            <w:u w:val="single"/>
          </w:rPr>
          <w:t>Omgevingsloket online</w:t>
        </w:r>
      </w:hyperlink>
      <w:r w:rsidRPr="00610885">
        <w:t>. Daar vraagt u de omgevingsvergunning aan, maar u kunt dat ook bij uw gemeente doen. </w:t>
      </w:r>
    </w:p>
    <w:p w:rsidR="00C920E5" w:rsidRPr="00610885" w:rsidRDefault="00C920E5" w:rsidP="00C920E5">
      <w:pPr>
        <w:spacing w:before="100" w:beforeAutospacing="1" w:after="100" w:afterAutospacing="1"/>
        <w:outlineLvl w:val="1"/>
        <w:rPr>
          <w:b/>
          <w:bCs/>
          <w:sz w:val="36"/>
          <w:szCs w:val="36"/>
        </w:rPr>
      </w:pPr>
      <w:r w:rsidRPr="00610885">
        <w:rPr>
          <w:b/>
          <w:bCs/>
          <w:sz w:val="36"/>
          <w:szCs w:val="36"/>
        </w:rPr>
        <w:t>Gebruiksmelding doen</w:t>
      </w:r>
    </w:p>
    <w:p w:rsidR="00C920E5" w:rsidRPr="00610885" w:rsidRDefault="00C920E5" w:rsidP="00C920E5">
      <w:pPr>
        <w:spacing w:before="100" w:beforeAutospacing="1" w:after="100" w:afterAutospacing="1"/>
      </w:pPr>
      <w:r w:rsidRPr="00610885">
        <w:t xml:space="preserve">De gebruiksmelding is verplicht als er meer dan 50 mensen in een gebouw kunnen verblijven. Bijvoorbeeld kantoren, restaurants of sportscholen. De gebruiksmelding doet u via </w:t>
      </w:r>
      <w:hyperlink r:id="rId27" w:history="1">
        <w:r w:rsidRPr="00610885">
          <w:rPr>
            <w:color w:val="0000FF"/>
            <w:u w:val="single"/>
          </w:rPr>
          <w:t>Omgevingsloket online</w:t>
        </w:r>
      </w:hyperlink>
      <w:r w:rsidRPr="00610885">
        <w:t xml:space="preserve"> of bij uw gemeente. Dit kan tegelijk met de aanvraag van de omgevingsvergunning voor andere activiteiten.</w:t>
      </w:r>
    </w:p>
    <w:p w:rsidR="00C920E5" w:rsidRPr="00610885" w:rsidRDefault="00C920E5" w:rsidP="00C920E5">
      <w:pPr>
        <w:spacing w:before="100" w:beforeAutospacing="1" w:after="100" w:afterAutospacing="1"/>
        <w:outlineLvl w:val="1"/>
        <w:rPr>
          <w:b/>
          <w:bCs/>
          <w:sz w:val="36"/>
          <w:szCs w:val="36"/>
        </w:rPr>
      </w:pPr>
      <w:r w:rsidRPr="00610885">
        <w:rPr>
          <w:b/>
          <w:bCs/>
          <w:sz w:val="36"/>
          <w:szCs w:val="36"/>
        </w:rPr>
        <w:t>Brandveiligheid op plaatsen als evenemententerreinen, campings en jachthavens</w:t>
      </w:r>
    </w:p>
    <w:p w:rsidR="00C920E5" w:rsidRPr="00610885" w:rsidRDefault="00C920E5" w:rsidP="00C920E5">
      <w:pPr>
        <w:spacing w:before="100" w:beforeAutospacing="1" w:after="100" w:afterAutospacing="1"/>
      </w:pPr>
      <w:r w:rsidRPr="00610885">
        <w:t xml:space="preserve">Vanaf 1 januari 2018 treedt een landelijke regeling voor </w:t>
      </w:r>
      <w:hyperlink r:id="rId28" w:history="1">
        <w:r w:rsidRPr="00610885">
          <w:rPr>
            <w:color w:val="0000FF"/>
            <w:u w:val="single"/>
          </w:rPr>
          <w:t>brandveilig gebruik en basishulpverlening op overige plaatsen</w:t>
        </w:r>
      </w:hyperlink>
      <w:r w:rsidRPr="00610885">
        <w:t> in werking. Het doel is de brandveiligheid op plaatsen als evenemententerreinen, campings en jachthavens te bevorderen. In de regeling staan regels voor burgers en bedrijfsleven. Zo bieden ze duidelijkheid over het beheersen van risico’s als er op die terreinen veel mensen bij elkaar zijn in 1 ruimte. In dat geval geldt een meldingsplicht.</w:t>
      </w:r>
    </w:p>
    <w:p w:rsidR="00C920E5" w:rsidRDefault="00C920E5">
      <w:pPr>
        <w:rPr>
          <w:rFonts w:ascii="Arial" w:hAnsi="Arial" w:cs="Arial"/>
          <w:b/>
          <w:bCs/>
          <w:sz w:val="22"/>
          <w:szCs w:val="22"/>
        </w:rPr>
      </w:pPr>
      <w:r>
        <w:rPr>
          <w:rFonts w:ascii="Arial" w:hAnsi="Arial" w:cs="Arial"/>
          <w:sz w:val="22"/>
          <w:szCs w:val="22"/>
        </w:rPr>
        <w:br w:type="page"/>
      </w:r>
    </w:p>
    <w:p w:rsidR="00BF22FE" w:rsidRPr="0074245A" w:rsidRDefault="00BF22FE" w:rsidP="00015434">
      <w:pPr>
        <w:rPr>
          <w:rFonts w:ascii="Arial" w:hAnsi="Arial" w:cs="Arial"/>
          <w:sz w:val="22"/>
          <w:szCs w:val="22"/>
        </w:rPr>
      </w:pPr>
    </w:p>
    <w:p w:rsidR="00BF22FE" w:rsidRPr="002C3C14" w:rsidRDefault="00BF22FE" w:rsidP="00015434">
      <w:pPr>
        <w:pStyle w:val="Kop2"/>
        <w:rPr>
          <w:rFonts w:cs="Arial"/>
          <w:sz w:val="22"/>
          <w:szCs w:val="22"/>
          <w:lang w:val="nl-NL"/>
        </w:rPr>
      </w:pPr>
      <w:r w:rsidRPr="002C3C14">
        <w:rPr>
          <w:rFonts w:cs="Arial"/>
          <w:sz w:val="22"/>
          <w:szCs w:val="22"/>
          <w:lang w:val="nl-NL"/>
        </w:rPr>
        <w:t>Brandgevaarlijke aspecten</w:t>
      </w:r>
    </w:p>
    <w:p w:rsidR="00BF22FE" w:rsidRPr="0074245A" w:rsidRDefault="00BF22FE" w:rsidP="00015434">
      <w:pPr>
        <w:rPr>
          <w:rFonts w:ascii="Arial" w:hAnsi="Arial" w:cs="Arial"/>
          <w:sz w:val="22"/>
          <w:szCs w:val="22"/>
        </w:rPr>
      </w:pPr>
      <w:r w:rsidRPr="0074245A">
        <w:rPr>
          <w:rFonts w:ascii="Arial" w:hAnsi="Arial" w:cs="Arial"/>
          <w:sz w:val="22"/>
          <w:szCs w:val="22"/>
        </w:rPr>
        <w:t xml:space="preserve"> </w:t>
      </w:r>
    </w:p>
    <w:p w:rsidR="00BF22FE" w:rsidRPr="0074245A" w:rsidRDefault="00BF22FE" w:rsidP="00015434">
      <w:pPr>
        <w:rPr>
          <w:rFonts w:ascii="Arial" w:hAnsi="Arial" w:cs="Arial"/>
          <w:sz w:val="22"/>
          <w:szCs w:val="22"/>
        </w:rPr>
      </w:pPr>
      <w:r w:rsidRPr="0074245A">
        <w:rPr>
          <w:rFonts w:ascii="Arial" w:hAnsi="Arial" w:cs="Arial"/>
          <w:sz w:val="22"/>
          <w:szCs w:val="22"/>
        </w:rPr>
        <w:t>Effecten bij brand – controle bij aanvraag om milieuvergunning</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brandoverslag, branddoorslag, explosie en warmtestraling</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rookontwikkeling en giftige emissies</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bodem, lucht en waterverontreiniging</w:t>
      </w:r>
    </w:p>
    <w:p w:rsidR="00BF22FE" w:rsidRPr="0074245A" w:rsidRDefault="00BF22FE" w:rsidP="00015434">
      <w:pPr>
        <w:rPr>
          <w:rFonts w:ascii="Arial" w:hAnsi="Arial" w:cs="Arial"/>
          <w:sz w:val="22"/>
          <w:szCs w:val="22"/>
        </w:rPr>
      </w:pPr>
    </w:p>
    <w:p w:rsidR="00BF22FE" w:rsidRPr="0074245A" w:rsidRDefault="00BF22FE" w:rsidP="00015434">
      <w:pPr>
        <w:rPr>
          <w:rFonts w:ascii="Arial" w:hAnsi="Arial" w:cs="Arial"/>
          <w:sz w:val="22"/>
          <w:szCs w:val="22"/>
        </w:rPr>
      </w:pPr>
      <w:r w:rsidRPr="0074245A">
        <w:rPr>
          <w:rFonts w:ascii="Arial" w:hAnsi="Arial" w:cs="Arial"/>
          <w:sz w:val="22"/>
          <w:szCs w:val="22"/>
        </w:rPr>
        <w:t>De geëiste voorzieningen en maatregelen hangen af van:</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afstand tot gebouwen van derden, bij &gt;15 meter geen speciale. eisen, bij &lt; 15 m wel.</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vuurbelasting van de inrichting: gem. warmte die per eenheid vloeroppervlakte vrijkomt bij volledige verbranding in J/m2 of kg vurenhout per m2. 1 kg vurenhout is 19 MJ/m2</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 xml:space="preserve">aard van opgeslagen stoffen, gevaarlijke stoffen volgens </w:t>
      </w:r>
      <w:r w:rsidR="00DC2160">
        <w:rPr>
          <w:rFonts w:ascii="Arial" w:hAnsi="Arial" w:cs="Arial"/>
          <w:sz w:val="22"/>
          <w:szCs w:val="22"/>
        </w:rPr>
        <w:t>PGS</w:t>
      </w:r>
      <w:r w:rsidRPr="0074245A">
        <w:rPr>
          <w:rFonts w:ascii="Arial" w:hAnsi="Arial" w:cs="Arial"/>
          <w:sz w:val="22"/>
          <w:szCs w:val="22"/>
        </w:rPr>
        <w:t xml:space="preserve"> richtlijnen</w:t>
      </w:r>
    </w:p>
    <w:p w:rsidR="00BF22FE" w:rsidRDefault="00BF22FE" w:rsidP="00015434">
      <w:pPr>
        <w:rPr>
          <w:rFonts w:ascii="Arial" w:hAnsi="Arial" w:cs="Arial"/>
          <w:sz w:val="22"/>
          <w:szCs w:val="22"/>
        </w:rPr>
      </w:pPr>
    </w:p>
    <w:p w:rsidR="00BF22FE" w:rsidRDefault="00BF22FE" w:rsidP="00015434">
      <w:pPr>
        <w:rPr>
          <w:rFonts w:ascii="Arial" w:hAnsi="Arial" w:cs="Arial"/>
          <w:sz w:val="22"/>
          <w:szCs w:val="22"/>
        </w:rPr>
      </w:pPr>
    </w:p>
    <w:p w:rsidR="00BF22FE" w:rsidRPr="0074245A" w:rsidRDefault="00BF22FE" w:rsidP="00015434">
      <w:pPr>
        <w:rPr>
          <w:rFonts w:ascii="Arial" w:hAnsi="Arial" w:cs="Arial"/>
          <w:sz w:val="22"/>
          <w:szCs w:val="22"/>
        </w:rPr>
      </w:pPr>
      <w:r w:rsidRPr="0074245A">
        <w:rPr>
          <w:rFonts w:ascii="Arial" w:hAnsi="Arial" w:cs="Arial"/>
          <w:sz w:val="22"/>
          <w:szCs w:val="22"/>
        </w:rPr>
        <w:t>Brandpreventie:</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De aard van de brandblusmiddelen hangt af van de aanwezige stoffen en/of activiteiten.</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Toepassen onbrandbare materialen en waarschuwen tegen gevaarlijk handelen</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Toepassen moeilijk brandbare materialen, snelle detectie en blussen</w:t>
      </w:r>
    </w:p>
    <w:p w:rsidR="00BF22FE" w:rsidRPr="0074245A" w:rsidRDefault="00BF22FE" w:rsidP="00015434">
      <w:pPr>
        <w:numPr>
          <w:ilvl w:val="0"/>
          <w:numId w:val="5"/>
        </w:numPr>
        <w:rPr>
          <w:rFonts w:ascii="Arial" w:hAnsi="Arial" w:cs="Arial"/>
          <w:sz w:val="22"/>
          <w:szCs w:val="22"/>
        </w:rPr>
      </w:pPr>
      <w:r w:rsidRPr="0074245A">
        <w:rPr>
          <w:rFonts w:ascii="Arial" w:hAnsi="Arial" w:cs="Arial"/>
          <w:sz w:val="22"/>
          <w:szCs w:val="22"/>
        </w:rPr>
        <w:t>Toepassen brandwerende afscheidingen, beperken vuurbelasting inzet brandweer.</w:t>
      </w:r>
    </w:p>
    <w:p w:rsidR="00484B5B" w:rsidRPr="00C32F55" w:rsidRDefault="00BF22FE" w:rsidP="00484B5B">
      <w:pPr>
        <w:pStyle w:val="Geenafstand"/>
        <w:rPr>
          <w:b/>
          <w:sz w:val="28"/>
          <w:szCs w:val="28"/>
        </w:rPr>
      </w:pPr>
      <w:r>
        <w:rPr>
          <w:rFonts w:cs="Arial"/>
          <w:sz w:val="22"/>
        </w:rPr>
        <w:br w:type="page"/>
      </w:r>
      <w:r w:rsidR="00484B5B">
        <w:rPr>
          <w:b/>
          <w:sz w:val="28"/>
          <w:szCs w:val="28"/>
        </w:rPr>
        <w:lastRenderedPageBreak/>
        <w:t>Opdracht</w:t>
      </w:r>
      <w:r w:rsidR="00484B5B" w:rsidRPr="00C32F55">
        <w:rPr>
          <w:b/>
          <w:sz w:val="28"/>
          <w:szCs w:val="28"/>
        </w:rPr>
        <w:t xml:space="preserve"> </w:t>
      </w:r>
      <w:r w:rsidR="00B05030">
        <w:rPr>
          <w:b/>
          <w:sz w:val="28"/>
          <w:szCs w:val="28"/>
        </w:rPr>
        <w:t>5</w:t>
      </w:r>
      <w:r w:rsidR="00484B5B" w:rsidRPr="00C32F55">
        <w:rPr>
          <w:b/>
          <w:sz w:val="28"/>
          <w:szCs w:val="28"/>
        </w:rPr>
        <w:t xml:space="preserve">: </w:t>
      </w:r>
      <w:r w:rsidR="00B05030" w:rsidRPr="00B05030">
        <w:rPr>
          <w:b/>
          <w:bCs/>
          <w:sz w:val="28"/>
          <w:szCs w:val="28"/>
        </w:rPr>
        <w:t>Bouwbesluit en de Energieprestatie coëfficiënt (EPC)</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B05030" w:rsidRPr="00B05030" w:rsidRDefault="00B05030" w:rsidP="00B05030">
            <w:pPr>
              <w:pStyle w:val="Geenafstand"/>
              <w:ind w:left="454" w:hanging="454"/>
              <w:rPr>
                <w:rFonts w:cs="Arial"/>
                <w:sz w:val="16"/>
                <w:szCs w:val="16"/>
              </w:rPr>
            </w:pPr>
            <w:r w:rsidRPr="00B05030">
              <w:rPr>
                <w:rFonts w:cs="Arial"/>
                <w:sz w:val="16"/>
                <w:szCs w:val="16"/>
              </w:rPr>
              <w:t>10.5</w:t>
            </w:r>
            <w:r w:rsidRPr="00B05030">
              <w:rPr>
                <w:rFonts w:cs="Arial"/>
                <w:sz w:val="16"/>
                <w:szCs w:val="16"/>
              </w:rPr>
              <w:tab/>
              <w:t>Je toetst je inrichting aan de voorschriften van het Activiteiten-besluit ten aanzien van energieverbruik van de verwarmingsinstallaties</w:t>
            </w:r>
          </w:p>
          <w:p w:rsidR="00484B5B" w:rsidRPr="00C32F55" w:rsidRDefault="00484B5B" w:rsidP="00484B5B">
            <w:pPr>
              <w:pStyle w:val="Geenafstand"/>
              <w:ind w:left="357" w:hanging="357"/>
              <w:rPr>
                <w:sz w:val="16"/>
                <w:szCs w:val="16"/>
              </w:rPr>
            </w:pPr>
            <w:r w:rsidRPr="00B05030">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B05030" w:rsidRDefault="00B05030" w:rsidP="00B05030">
      <w:pPr>
        <w:rPr>
          <w:rFonts w:ascii="Arial" w:hAnsi="Arial" w:cs="Arial"/>
          <w:color w:val="3E3E3E"/>
          <w:sz w:val="22"/>
          <w:szCs w:val="22"/>
        </w:rPr>
      </w:pPr>
      <w:r w:rsidRPr="00626C1C">
        <w:rPr>
          <w:rFonts w:ascii="Arial" w:hAnsi="Arial" w:cs="Arial"/>
          <w:color w:val="3E3E3E"/>
          <w:sz w:val="22"/>
          <w:szCs w:val="22"/>
        </w:rPr>
        <w:t>Het Bouwbesluit wijst de NEN 7120 aan als bepalingsmethode voor de energieprestatiecoëfficiënt (EPC). De EPC beoordeelt integraal de energiezuinigheid van een woning/woongebouw of utiliteitsgebouw. Dit gebeurt op basis van gebouweigenschappen, installaties en standaard gebruikersgedrag. Het maakt hierbij niet uit welke energiebesparende maatregelen worden genomen, zolang de vereiste energieprestatie gerealiseerd wordt.</w:t>
      </w:r>
      <w:r>
        <w:rPr>
          <w:rFonts w:ascii="Arial" w:hAnsi="Arial" w:cs="Arial"/>
          <w:color w:val="3E3E3E"/>
          <w:sz w:val="22"/>
          <w:szCs w:val="22"/>
        </w:rPr>
        <w:t xml:space="preserve"> Hoe lager de waarde hoe beter de energie-efficiëntie van het gebouw. Zie ook bijlage bij deze taak.</w:t>
      </w:r>
    </w:p>
    <w:p w:rsidR="00B05030" w:rsidRDefault="00B05030" w:rsidP="00B05030">
      <w:pPr>
        <w:rPr>
          <w:rFonts w:ascii="Arial" w:hAnsi="Arial" w:cs="Arial"/>
          <w:color w:val="3E3E3E"/>
          <w:sz w:val="22"/>
          <w:szCs w:val="22"/>
        </w:rPr>
      </w:pPr>
    </w:p>
    <w:p w:rsidR="00B05030" w:rsidRPr="00967570" w:rsidRDefault="00B05030" w:rsidP="00B05030">
      <w:pPr>
        <w:rPr>
          <w:rFonts w:ascii="Arial" w:hAnsi="Arial" w:cs="Arial"/>
          <w:color w:val="3E3E3E"/>
          <w:sz w:val="22"/>
          <w:szCs w:val="22"/>
        </w:rPr>
      </w:pPr>
      <w:proofErr w:type="spellStart"/>
      <w:r w:rsidRPr="00967570">
        <w:rPr>
          <w:rFonts w:ascii="Arial" w:hAnsi="Arial" w:cs="Arial"/>
          <w:color w:val="333333"/>
          <w:sz w:val="22"/>
          <w:szCs w:val="22"/>
          <w:lang w:val="en"/>
        </w:rPr>
        <w:t>Benieuwd</w:t>
      </w:r>
      <w:proofErr w:type="spellEnd"/>
      <w:r w:rsidRPr="00967570">
        <w:rPr>
          <w:rFonts w:ascii="Arial" w:hAnsi="Arial" w:cs="Arial"/>
          <w:color w:val="333333"/>
          <w:sz w:val="22"/>
          <w:szCs w:val="22"/>
          <w:lang w:val="en"/>
        </w:rPr>
        <w:t xml:space="preserve"> </w:t>
      </w:r>
      <w:proofErr w:type="spellStart"/>
      <w:r w:rsidRPr="00967570">
        <w:rPr>
          <w:rFonts w:ascii="Arial" w:hAnsi="Arial" w:cs="Arial"/>
          <w:color w:val="333333"/>
          <w:sz w:val="22"/>
          <w:szCs w:val="22"/>
          <w:lang w:val="en"/>
        </w:rPr>
        <w:t>naar</w:t>
      </w:r>
      <w:proofErr w:type="spellEnd"/>
      <w:r w:rsidRPr="00967570">
        <w:rPr>
          <w:rFonts w:ascii="Arial" w:hAnsi="Arial" w:cs="Arial"/>
          <w:color w:val="333333"/>
          <w:sz w:val="22"/>
          <w:szCs w:val="22"/>
          <w:lang w:val="en"/>
        </w:rPr>
        <w:t xml:space="preserve"> </w:t>
      </w:r>
      <w:r>
        <w:rPr>
          <w:rFonts w:ascii="Arial" w:hAnsi="Arial" w:cs="Arial"/>
          <w:color w:val="333333"/>
          <w:sz w:val="22"/>
          <w:szCs w:val="22"/>
          <w:lang w:val="en"/>
        </w:rPr>
        <w:t>het</w:t>
      </w:r>
      <w:r w:rsidRPr="00967570">
        <w:rPr>
          <w:rFonts w:ascii="Arial" w:hAnsi="Arial" w:cs="Arial"/>
          <w:color w:val="333333"/>
          <w:sz w:val="22"/>
          <w:szCs w:val="22"/>
          <w:lang w:val="en"/>
        </w:rPr>
        <w:t xml:space="preserve"> </w:t>
      </w:r>
      <w:proofErr w:type="spellStart"/>
      <w:r w:rsidRPr="00967570">
        <w:rPr>
          <w:rFonts w:ascii="Arial" w:hAnsi="Arial" w:cs="Arial"/>
          <w:color w:val="333333"/>
          <w:sz w:val="22"/>
          <w:szCs w:val="22"/>
          <w:lang w:val="en"/>
        </w:rPr>
        <w:t>voorlopige</w:t>
      </w:r>
      <w:proofErr w:type="spellEnd"/>
      <w:r w:rsidRPr="00967570">
        <w:rPr>
          <w:rFonts w:ascii="Arial" w:hAnsi="Arial" w:cs="Arial"/>
          <w:color w:val="333333"/>
          <w:sz w:val="22"/>
          <w:szCs w:val="22"/>
          <w:lang w:val="en"/>
        </w:rPr>
        <w:t xml:space="preserve"> </w:t>
      </w:r>
      <w:proofErr w:type="spellStart"/>
      <w:r w:rsidRPr="00967570">
        <w:rPr>
          <w:rFonts w:ascii="Arial" w:hAnsi="Arial" w:cs="Arial"/>
          <w:color w:val="333333"/>
          <w:sz w:val="22"/>
          <w:szCs w:val="22"/>
          <w:lang w:val="en"/>
        </w:rPr>
        <w:t>energielabel</w:t>
      </w:r>
      <w:proofErr w:type="spellEnd"/>
      <w:r>
        <w:rPr>
          <w:rFonts w:ascii="Arial" w:hAnsi="Arial" w:cs="Arial"/>
          <w:color w:val="333333"/>
          <w:sz w:val="22"/>
          <w:szCs w:val="22"/>
          <w:lang w:val="en"/>
        </w:rPr>
        <w:t xml:space="preserve"> van je </w:t>
      </w:r>
      <w:proofErr w:type="spellStart"/>
      <w:r>
        <w:rPr>
          <w:rFonts w:ascii="Arial" w:hAnsi="Arial" w:cs="Arial"/>
          <w:color w:val="333333"/>
          <w:sz w:val="22"/>
          <w:szCs w:val="22"/>
          <w:lang w:val="en"/>
        </w:rPr>
        <w:t>woonhuis</w:t>
      </w:r>
      <w:proofErr w:type="spellEnd"/>
      <w:r w:rsidRPr="00967570">
        <w:rPr>
          <w:rFonts w:ascii="Arial" w:hAnsi="Arial" w:cs="Arial"/>
          <w:color w:val="333333"/>
          <w:sz w:val="22"/>
          <w:szCs w:val="22"/>
          <w:lang w:val="en"/>
        </w:rPr>
        <w:t xml:space="preserve">? </w:t>
      </w:r>
      <w:proofErr w:type="spellStart"/>
      <w:r w:rsidRPr="00967570">
        <w:rPr>
          <w:rFonts w:ascii="Arial" w:hAnsi="Arial" w:cs="Arial"/>
          <w:color w:val="333333"/>
          <w:sz w:val="22"/>
          <w:szCs w:val="22"/>
          <w:lang w:val="en"/>
        </w:rPr>
        <w:t>Kijk</w:t>
      </w:r>
      <w:proofErr w:type="spellEnd"/>
      <w:r w:rsidRPr="00967570">
        <w:rPr>
          <w:rFonts w:ascii="Arial" w:hAnsi="Arial" w:cs="Arial"/>
          <w:color w:val="333333"/>
          <w:sz w:val="22"/>
          <w:szCs w:val="22"/>
          <w:lang w:val="en"/>
        </w:rPr>
        <w:t xml:space="preserve"> op </w:t>
      </w:r>
      <w:hyperlink r:id="rId29" w:tooltip="Zoek je energielabel" w:history="1">
        <w:proofErr w:type="spellStart"/>
        <w:r w:rsidRPr="00967570">
          <w:rPr>
            <w:rFonts w:ascii="Arial" w:hAnsi="Arial" w:cs="Arial"/>
            <w:color w:val="3FA1ED"/>
            <w:sz w:val="22"/>
            <w:szCs w:val="22"/>
            <w:u w:val="single"/>
            <w:lang w:val="en"/>
          </w:rPr>
          <w:t>Zoek</w:t>
        </w:r>
        <w:proofErr w:type="spellEnd"/>
        <w:r w:rsidRPr="00967570">
          <w:rPr>
            <w:rFonts w:ascii="Arial" w:hAnsi="Arial" w:cs="Arial"/>
            <w:color w:val="3FA1ED"/>
            <w:sz w:val="22"/>
            <w:szCs w:val="22"/>
            <w:u w:val="single"/>
            <w:lang w:val="en"/>
          </w:rPr>
          <w:t xml:space="preserve"> je </w:t>
        </w:r>
        <w:proofErr w:type="spellStart"/>
        <w:r w:rsidRPr="00967570">
          <w:rPr>
            <w:rFonts w:ascii="Arial" w:hAnsi="Arial" w:cs="Arial"/>
            <w:color w:val="3FA1ED"/>
            <w:sz w:val="22"/>
            <w:szCs w:val="22"/>
            <w:u w:val="single"/>
            <w:lang w:val="en"/>
          </w:rPr>
          <w:t>energielabel</w:t>
        </w:r>
        <w:proofErr w:type="spellEnd"/>
      </w:hyperlink>
      <w:r w:rsidRPr="00967570">
        <w:rPr>
          <w:rFonts w:ascii="Arial" w:hAnsi="Arial" w:cs="Arial"/>
          <w:color w:val="333333"/>
          <w:sz w:val="22"/>
          <w:szCs w:val="22"/>
          <w:lang w:val="en"/>
        </w:rPr>
        <w:t>.</w:t>
      </w:r>
    </w:p>
    <w:p w:rsidR="00B05030" w:rsidRPr="00626C1C" w:rsidRDefault="00B05030" w:rsidP="00B05030">
      <w:pPr>
        <w:rPr>
          <w:rFonts w:ascii="Arial" w:hAnsi="Arial" w:cs="Arial"/>
          <w:sz w:val="22"/>
          <w:szCs w:val="22"/>
        </w:rPr>
      </w:pPr>
    </w:p>
    <w:p w:rsidR="00484B5B" w:rsidRDefault="00484B5B" w:rsidP="00484B5B">
      <w:pPr>
        <w:pStyle w:val="Geenafstand"/>
        <w:rPr>
          <w:b/>
        </w:rPr>
      </w:pPr>
      <w:r w:rsidRPr="00C32F55">
        <w:rPr>
          <w:b/>
        </w:rPr>
        <w:t>Doelstelling</w:t>
      </w:r>
    </w:p>
    <w:p w:rsidR="00B05030" w:rsidRPr="0083672D" w:rsidRDefault="00B05030" w:rsidP="00B05030">
      <w:pPr>
        <w:pStyle w:val="Kop2"/>
        <w:rPr>
          <w:rFonts w:cs="Arial"/>
          <w:b w:val="0"/>
          <w:sz w:val="22"/>
          <w:lang w:val="nl-NL"/>
        </w:rPr>
      </w:pPr>
      <w:r>
        <w:rPr>
          <w:rFonts w:cs="Arial"/>
          <w:b w:val="0"/>
          <w:sz w:val="22"/>
          <w:lang w:val="nl-NL"/>
        </w:rPr>
        <w:t>Uit je onderzoek blijkt of het nieuwe bedrijfspand van Beukers moet gaan voldoen aan de EPC eisen die de overheid in het bouwbesluit aan utiliteitsgebouwen stelt en wat die eis inhoud.</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78208"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27"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0" style="position:absolute;margin-left:-.05pt;margin-top:8.95pt;width:454.2pt;height:58.8pt;z-index:25167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Case Beukers</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B05030" w:rsidRPr="00B05030" w:rsidRDefault="00B05030" w:rsidP="00484B5B">
      <w:pPr>
        <w:pStyle w:val="Geenafstand"/>
        <w:rPr>
          <w:rFonts w:cs="Arial"/>
          <w:bCs/>
          <w:sz w:val="22"/>
        </w:rPr>
      </w:pPr>
      <w:proofErr w:type="spellStart"/>
      <w:r w:rsidRPr="00B05030">
        <w:rPr>
          <w:rFonts w:cs="Arial"/>
          <w:bCs/>
          <w:sz w:val="22"/>
        </w:rPr>
        <w:t>Orienteer</w:t>
      </w:r>
      <w:proofErr w:type="spellEnd"/>
      <w:r w:rsidRPr="00B05030">
        <w:rPr>
          <w:rFonts w:cs="Arial"/>
          <w:bCs/>
          <w:sz w:val="22"/>
        </w:rPr>
        <w:t xml:space="preserve"> je via internet wat de </w:t>
      </w:r>
      <w:proofErr w:type="spellStart"/>
      <w:r w:rsidRPr="00B05030">
        <w:rPr>
          <w:rFonts w:cs="Arial"/>
          <w:bCs/>
          <w:sz w:val="22"/>
        </w:rPr>
        <w:t>energieprestatiecoefficient</w:t>
      </w:r>
      <w:proofErr w:type="spellEnd"/>
      <w:r w:rsidRPr="00B05030">
        <w:rPr>
          <w:rFonts w:cs="Arial"/>
          <w:bCs/>
          <w:sz w:val="22"/>
        </w:rPr>
        <w:t xml:space="preserve"> inhoudt en betekent voor gebouwen. Beoordeel vervolgens aan de hand van de gegevens over het gebouw van Beukers garage of er en in hoeverre er met de EPC prestatienorm rekening gehouden moet worden.</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B05030" w:rsidRDefault="00B05030" w:rsidP="00B05030">
      <w:pPr>
        <w:rPr>
          <w:rFonts w:ascii="Arial" w:hAnsi="Arial" w:cs="Arial"/>
          <w:sz w:val="22"/>
        </w:rPr>
      </w:pPr>
      <w:r>
        <w:rPr>
          <w:rFonts w:ascii="Arial" w:hAnsi="Arial" w:cs="Arial"/>
          <w:sz w:val="22"/>
        </w:rPr>
        <w:t>Zoek uit of het nieuwe garagebedrijf van Beukers, of gedeelten daarvan, aan een door de overheid vastgestelde EPC norm moet gaan voldoen en welke waarde hiervoor geldt.</w:t>
      </w:r>
    </w:p>
    <w:p w:rsidR="00B05030" w:rsidRDefault="00B05030" w:rsidP="00B05030">
      <w:pPr>
        <w:rPr>
          <w:rFonts w:ascii="Arial" w:hAnsi="Arial" w:cs="Arial"/>
          <w:sz w:val="22"/>
        </w:rPr>
      </w:pPr>
      <w:r>
        <w:rPr>
          <w:rFonts w:ascii="Arial" w:hAnsi="Arial" w:cs="Arial"/>
          <w:sz w:val="22"/>
        </w:rPr>
        <w:t xml:space="preserve">Raadpleeg hiertoe het </w:t>
      </w:r>
      <w:r w:rsidRPr="006D6AA0">
        <w:rPr>
          <w:rFonts w:ascii="Arial" w:hAnsi="Arial" w:cs="Arial"/>
          <w:sz w:val="22"/>
          <w:u w:val="single"/>
        </w:rPr>
        <w:t>Besluit energieprestatie gebouwen</w:t>
      </w:r>
      <w:r>
        <w:rPr>
          <w:rFonts w:ascii="Arial" w:hAnsi="Arial" w:cs="Arial"/>
          <w:sz w:val="22"/>
        </w:rPr>
        <w:t xml:space="preserve"> en de </w:t>
      </w:r>
      <w:r w:rsidRPr="006D6AA0">
        <w:rPr>
          <w:rFonts w:ascii="Arial" w:hAnsi="Arial" w:cs="Arial"/>
          <w:sz w:val="22"/>
          <w:u w:val="single"/>
        </w:rPr>
        <w:t>Regeling energieprestatie gebouwen</w:t>
      </w:r>
      <w:r>
        <w:rPr>
          <w:rFonts w:ascii="Arial" w:hAnsi="Arial" w:cs="Arial"/>
          <w:sz w:val="22"/>
        </w:rPr>
        <w:t>. Motiveer je antwoord met de van toepassing zijn wetsartikelen (noem naam regelgeving, artikelnummer en de tekst ervan).</w:t>
      </w:r>
    </w:p>
    <w:p w:rsidR="00B05030" w:rsidRDefault="00B05030" w:rsidP="00B05030">
      <w:pPr>
        <w:rPr>
          <w:rFonts w:ascii="Arial" w:hAnsi="Arial" w:cs="Arial"/>
          <w:sz w:val="22"/>
        </w:rPr>
      </w:pPr>
    </w:p>
    <w:p w:rsidR="00B05030" w:rsidRDefault="00B05030" w:rsidP="00B05030">
      <w:pPr>
        <w:rPr>
          <w:rFonts w:ascii="Arial" w:hAnsi="Arial" w:cs="Arial"/>
          <w:sz w:val="22"/>
        </w:rPr>
      </w:pPr>
      <w:r>
        <w:rPr>
          <w:rFonts w:ascii="Arial" w:hAnsi="Arial" w:cs="Arial"/>
          <w:sz w:val="22"/>
        </w:rPr>
        <w:t>Raadpleeg ook de onderstaande site.</w:t>
      </w:r>
    </w:p>
    <w:p w:rsidR="00B05030" w:rsidRDefault="009B6B78" w:rsidP="00B05030">
      <w:pPr>
        <w:pStyle w:val="Kop1"/>
        <w:tabs>
          <w:tab w:val="left" w:pos="1276"/>
        </w:tabs>
        <w:rPr>
          <w:rFonts w:cs="Arial"/>
          <w:sz w:val="22"/>
          <w:lang w:val="nl-NL"/>
        </w:rPr>
      </w:pPr>
      <w:hyperlink r:id="rId30" w:history="1">
        <w:r w:rsidR="00B05030" w:rsidRPr="00195F98">
          <w:rPr>
            <w:rStyle w:val="Hyperlink"/>
            <w:rFonts w:cs="Arial"/>
            <w:sz w:val="22"/>
            <w:lang w:val="nl-NL"/>
          </w:rPr>
          <w:t>https://www.rvo.nl/onderwerpen/duurzaam-ondernemen/gebouwen/wetten-en-regels-gebouwen/nieuwbouw/energieprestatie-epc</w:t>
        </w:r>
      </w:hyperlink>
    </w:p>
    <w:p w:rsidR="00484B5B" w:rsidRPr="00D326AC" w:rsidRDefault="00484B5B" w:rsidP="00B05030">
      <w:pPr>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484B5B" w:rsidRDefault="00B05030" w:rsidP="00D87096">
            <w:pPr>
              <w:pStyle w:val="Kop1"/>
              <w:tabs>
                <w:tab w:val="left" w:pos="1276"/>
              </w:tabs>
              <w:outlineLvl w:val="0"/>
              <w:rPr>
                <w:rFonts w:cs="Arial"/>
                <w:b w:val="0"/>
                <w:sz w:val="22"/>
                <w:lang w:val="nl-NL"/>
              </w:rPr>
            </w:pPr>
            <w:r w:rsidRPr="002B4361">
              <w:rPr>
                <w:rFonts w:cs="Arial"/>
                <w:b w:val="0"/>
                <w:sz w:val="22"/>
                <w:lang w:val="nl-NL"/>
              </w:rPr>
              <w:t>Je kunt een gemotiveerd antwoord geven aan Beukers in hoeverre zijn nieuwe bedrijfspan</w:t>
            </w:r>
            <w:r>
              <w:rPr>
                <w:rFonts w:cs="Arial"/>
                <w:b w:val="0"/>
                <w:sz w:val="22"/>
                <w:lang w:val="nl-NL"/>
              </w:rPr>
              <w:t>d aan een EPC-norm moet voldoen en aan welke waarde voldaan moet worden.</w:t>
            </w:r>
          </w:p>
          <w:p w:rsidR="00D87096" w:rsidRPr="00D87096" w:rsidRDefault="00D87096" w:rsidP="00D87096"/>
          <w:p w:rsidR="00484B5B" w:rsidRPr="00D326AC" w:rsidRDefault="00484B5B" w:rsidP="00484B5B">
            <w:pPr>
              <w:pStyle w:val="Geenafstand"/>
              <w:rPr>
                <w:rFonts w:cs="Arial"/>
                <w:b/>
                <w:sz w:val="22"/>
              </w:rPr>
            </w:pPr>
            <w:r w:rsidRPr="00D326AC">
              <w:rPr>
                <w:rFonts w:cs="Arial"/>
                <w:b/>
                <w:sz w:val="22"/>
              </w:rPr>
              <w:t>Weging</w:t>
            </w:r>
          </w:p>
          <w:p w:rsidR="00484B5B" w:rsidRPr="00D326AC" w:rsidRDefault="00D87096" w:rsidP="008226EE">
            <w:pPr>
              <w:pStyle w:val="Geenafstand"/>
              <w:rPr>
                <w:rFonts w:cs="Arial"/>
                <w:b/>
                <w:sz w:val="22"/>
              </w:rPr>
            </w:pPr>
            <w:r>
              <w:rPr>
                <w:rFonts w:cs="Arial"/>
                <w:bCs/>
                <w:sz w:val="22"/>
              </w:rPr>
              <w:t>Deze opdracht kan maximaal 10 punten opleveren in de eindpresentatie</w:t>
            </w:r>
          </w:p>
        </w:tc>
      </w:tr>
    </w:tbl>
    <w:p w:rsidR="00484B5B" w:rsidRPr="00C23E90" w:rsidRDefault="00484B5B" w:rsidP="00484B5B">
      <w:pPr>
        <w:pStyle w:val="Geenafstand"/>
      </w:pPr>
    </w:p>
    <w:p w:rsidR="00B05030" w:rsidRDefault="00B05030" w:rsidP="006D6AA0">
      <w:pPr>
        <w:rPr>
          <w:rFonts w:ascii="Arial" w:hAnsi="Arial" w:cs="Arial"/>
          <w:b/>
          <w:sz w:val="22"/>
          <w:szCs w:val="20"/>
        </w:rPr>
      </w:pPr>
    </w:p>
    <w:p w:rsidR="00B05030" w:rsidRDefault="00B05030" w:rsidP="006D6AA0">
      <w:pPr>
        <w:rPr>
          <w:rFonts w:ascii="Arial" w:hAnsi="Arial" w:cs="Arial"/>
          <w:b/>
          <w:sz w:val="22"/>
          <w:szCs w:val="20"/>
        </w:rPr>
      </w:pPr>
    </w:p>
    <w:p w:rsidR="006D6AA0" w:rsidRDefault="006D6AA0" w:rsidP="006D6AA0">
      <w:pPr>
        <w:rPr>
          <w:rFonts w:ascii="Arial" w:hAnsi="Arial" w:cs="Arial"/>
          <w:b/>
          <w:sz w:val="22"/>
          <w:szCs w:val="20"/>
        </w:rPr>
      </w:pPr>
      <w:r>
        <w:rPr>
          <w:rFonts w:ascii="Arial" w:hAnsi="Arial" w:cs="Arial"/>
          <w:b/>
          <w:sz w:val="22"/>
          <w:szCs w:val="20"/>
        </w:rPr>
        <w:t xml:space="preserve">Bijlage: </w:t>
      </w:r>
    </w:p>
    <w:p w:rsidR="006D6AA0" w:rsidRPr="006D6AA0" w:rsidRDefault="006D6AA0" w:rsidP="006D6AA0">
      <w:pPr>
        <w:rPr>
          <w:rFonts w:ascii="Arial" w:hAnsi="Arial" w:cs="Arial"/>
          <w:b/>
          <w:sz w:val="22"/>
          <w:szCs w:val="20"/>
        </w:rPr>
      </w:pPr>
    </w:p>
    <w:p w:rsidR="006D6AA0" w:rsidRDefault="006D6AA0" w:rsidP="0000537E">
      <w:pPr>
        <w:shd w:val="clear" w:color="auto" w:fill="F3F3F3"/>
        <w:spacing w:after="240"/>
        <w:outlineLvl w:val="3"/>
        <w:rPr>
          <w:rFonts w:ascii="Rijksoverheid Sans" w:hAnsi="Rijksoverheid Sans"/>
          <w:b/>
          <w:bCs/>
          <w:color w:val="000000"/>
        </w:rPr>
      </w:pPr>
      <w:r>
        <w:rPr>
          <w:rFonts w:ascii="Rijksoverheid Sans" w:hAnsi="Rijksoverheid Sans"/>
        </w:rPr>
        <w:t xml:space="preserve">Regeling energieprestatie gebouwen </w:t>
      </w:r>
      <w:r>
        <w:rPr>
          <w:rFonts w:ascii="Rijksoverheid Sans" w:hAnsi="Rijksoverheid Sans"/>
          <w:b/>
          <w:bCs/>
          <w:color w:val="000000"/>
        </w:rPr>
        <w:t>Geldend van 01-01-2019 t/m heden</w:t>
      </w:r>
    </w:p>
    <w:p w:rsidR="0000537E" w:rsidRPr="0000537E" w:rsidRDefault="0000537E" w:rsidP="0000537E">
      <w:pPr>
        <w:shd w:val="clear" w:color="auto" w:fill="F3F3F3"/>
        <w:spacing w:after="240"/>
        <w:outlineLvl w:val="3"/>
        <w:rPr>
          <w:rFonts w:ascii="Rijksoverheid Sans" w:hAnsi="Rijksoverheid Sans"/>
          <w:b/>
          <w:bCs/>
          <w:color w:val="000000"/>
        </w:rPr>
      </w:pPr>
      <w:r w:rsidRPr="0000537E">
        <w:rPr>
          <w:rFonts w:ascii="Rijksoverheid Sans" w:hAnsi="Rijksoverheid Sans"/>
          <w:b/>
          <w:bCs/>
          <w:color w:val="000000"/>
        </w:rPr>
        <w:t>§ 2. energielabel</w:t>
      </w:r>
    </w:p>
    <w:p w:rsidR="0000537E" w:rsidRPr="0000537E" w:rsidRDefault="0000537E" w:rsidP="0000537E">
      <w:pPr>
        <w:shd w:val="clear" w:color="auto" w:fill="F3F3F3"/>
        <w:spacing w:before="100" w:beforeAutospacing="1" w:after="100" w:afterAutospacing="1"/>
        <w:ind w:left="720"/>
        <w:rPr>
          <w:rFonts w:ascii="Rijksoverheid Sans" w:hAnsi="Rijksoverheid Sans"/>
          <w:color w:val="333333"/>
        </w:rPr>
      </w:pPr>
    </w:p>
    <w:p w:rsidR="0000537E" w:rsidRPr="0000537E" w:rsidRDefault="0000537E" w:rsidP="0000537E">
      <w:pPr>
        <w:numPr>
          <w:ilvl w:val="0"/>
          <w:numId w:val="13"/>
        </w:numPr>
        <w:spacing w:before="100" w:beforeAutospacing="1" w:after="100" w:afterAutospacing="1"/>
        <w:rPr>
          <w:rFonts w:ascii="Rijksoverheid Sans" w:hAnsi="Rijksoverheid Sans"/>
          <w:color w:val="333333"/>
        </w:rPr>
      </w:pPr>
      <w:r w:rsidRPr="0000537E">
        <w:rPr>
          <w:rFonts w:ascii="Rijksoverheid Sans" w:hAnsi="Rijksoverheid Sans"/>
          <w:color w:val="333333"/>
        </w:rPr>
        <w:t xml:space="preserve">1 De Rijksdienst voor Ondernemend Nederland verstrekt aan een </w:t>
      </w:r>
      <w:proofErr w:type="spellStart"/>
      <w:r w:rsidRPr="0000537E">
        <w:rPr>
          <w:rFonts w:ascii="Rijksoverheid Sans" w:hAnsi="Rijksoverheid Sans"/>
          <w:color w:val="333333"/>
        </w:rPr>
        <w:t>energielabelplichtige</w:t>
      </w:r>
      <w:proofErr w:type="spellEnd"/>
      <w:r w:rsidRPr="0000537E">
        <w:rPr>
          <w:rFonts w:ascii="Rijksoverheid Sans" w:hAnsi="Rijksoverheid Sans"/>
          <w:color w:val="333333"/>
        </w:rPr>
        <w:t xml:space="preserve"> op diens verzoek een energielabel voor een woning.</w:t>
      </w:r>
    </w:p>
    <w:p w:rsidR="0000537E" w:rsidRPr="0000537E" w:rsidRDefault="0000537E" w:rsidP="0000537E">
      <w:pPr>
        <w:numPr>
          <w:ilvl w:val="0"/>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2 Een energielabel voor een woning wordt vastgesteld op basis van de volgende gegevens:</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a. woningtype</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b. woningsubtype</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c. bouwjaar(klasse) van de woning</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d. woonoppervlak in m²</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e. beglazing leefruimte</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f. beglazing slaapruimte</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g. isolatie van de gevel</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h. isolatie van het dak</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i. isolatie van de vloer</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j. verwarmingstoestel</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k. tapwatertoestel</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l. ventilatiesysteem</w:t>
      </w:r>
    </w:p>
    <w:p w:rsidR="0000537E" w:rsidRP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m. zonneboiler</w:t>
      </w:r>
    </w:p>
    <w:p w:rsidR="0000537E" w:rsidRDefault="0000537E" w:rsidP="0000537E">
      <w:pPr>
        <w:numPr>
          <w:ilvl w:val="1"/>
          <w:numId w:val="14"/>
        </w:numPr>
        <w:spacing w:before="100" w:beforeAutospacing="1" w:after="100" w:afterAutospacing="1"/>
        <w:rPr>
          <w:rFonts w:ascii="Rijksoverheid Sans" w:hAnsi="Rijksoverheid Sans"/>
          <w:color w:val="333333"/>
        </w:rPr>
      </w:pPr>
      <w:r w:rsidRPr="0000537E">
        <w:rPr>
          <w:rFonts w:ascii="Rijksoverheid Sans" w:hAnsi="Rijksoverheid Sans"/>
          <w:color w:val="333333"/>
        </w:rPr>
        <w:t>n. zonnepaneel</w:t>
      </w:r>
    </w:p>
    <w:p w:rsidR="00736E1E" w:rsidRDefault="00736E1E">
      <w:r>
        <w:br w:type="page"/>
      </w:r>
    </w:p>
    <w:tbl>
      <w:tblPr>
        <w:tblW w:w="5000" w:type="pct"/>
        <w:tblCellMar>
          <w:top w:w="15" w:type="dxa"/>
          <w:left w:w="15" w:type="dxa"/>
          <w:bottom w:w="15" w:type="dxa"/>
          <w:right w:w="15" w:type="dxa"/>
        </w:tblCellMar>
        <w:tblLook w:val="04A0" w:firstRow="1" w:lastRow="0" w:firstColumn="1" w:lastColumn="0" w:noHBand="0" w:noVBand="1"/>
        <w:tblDescription w:val="tabel"/>
      </w:tblPr>
      <w:tblGrid>
        <w:gridCol w:w="3927"/>
        <w:gridCol w:w="5145"/>
      </w:tblGrid>
      <w:tr w:rsidR="00736E1E" w:rsidRPr="00736E1E" w:rsidTr="00736E1E">
        <w:trPr>
          <w:tblHeader/>
        </w:trPr>
        <w:tc>
          <w:tcPr>
            <w:tcW w:w="0" w:type="auto"/>
            <w:gridSpan w:val="2"/>
            <w:tcBorders>
              <w:top w:val="nil"/>
              <w:left w:val="nil"/>
              <w:bottom w:val="nil"/>
              <w:right w:val="nil"/>
            </w:tcBorders>
            <w:tcMar>
              <w:top w:w="120" w:type="dxa"/>
              <w:left w:w="120" w:type="dxa"/>
              <w:bottom w:w="120" w:type="dxa"/>
              <w:right w:w="120" w:type="dxa"/>
            </w:tcMar>
            <w:vAlign w:val="center"/>
            <w:hideMark/>
          </w:tcPr>
          <w:p w:rsidR="00736E1E" w:rsidRPr="00736E1E" w:rsidRDefault="00736E1E" w:rsidP="00736E1E">
            <w:pPr>
              <w:shd w:val="clear" w:color="auto" w:fill="F3F3F3"/>
              <w:spacing w:after="240"/>
              <w:outlineLvl w:val="3"/>
              <w:rPr>
                <w:rFonts w:ascii="Rijksoverheid Sans" w:hAnsi="Rijksoverheid Sans"/>
                <w:b/>
                <w:bCs/>
                <w:color w:val="000000"/>
              </w:rPr>
            </w:pPr>
            <w:r w:rsidRPr="00736E1E">
              <w:rPr>
                <w:rFonts w:ascii="Rijksoverheid Sans" w:hAnsi="Rijksoverheid Sans"/>
                <w:b/>
                <w:bCs/>
                <w:color w:val="000000"/>
              </w:rPr>
              <w:lastRenderedPageBreak/>
              <w:t xml:space="preserve">Bijlage III. bij </w:t>
            </w:r>
            <w:hyperlink r:id="rId31" w:anchor="Paragraaf2_Artikel2b" w:history="1">
              <w:r w:rsidRPr="00736E1E">
                <w:rPr>
                  <w:rFonts w:ascii="Rijksoverheid Sans" w:hAnsi="Rijksoverheid Sans"/>
                  <w:b/>
                  <w:bCs/>
                  <w:color w:val="154273"/>
                  <w:u w:val="single"/>
                </w:rPr>
                <w:t>artikel 2b</w:t>
              </w:r>
            </w:hyperlink>
            <w:r w:rsidRPr="00736E1E">
              <w:rPr>
                <w:rFonts w:ascii="Rijksoverheid Sans" w:hAnsi="Rijksoverheid Sans"/>
                <w:b/>
                <w:bCs/>
                <w:color w:val="000000"/>
              </w:rPr>
              <w:t xml:space="preserve"> van de Regeling energieprestatie gebouwen</w:t>
            </w:r>
          </w:p>
          <w:p w:rsidR="00736E1E" w:rsidRPr="00736E1E" w:rsidRDefault="00736E1E" w:rsidP="00736E1E">
            <w:pPr>
              <w:shd w:val="clear" w:color="auto" w:fill="F3F3F3"/>
              <w:spacing w:after="240"/>
              <w:outlineLvl w:val="3"/>
              <w:rPr>
                <w:rFonts w:ascii="Rijksoverheid Sans" w:hAnsi="Rijksoverheid Sans"/>
                <w:b/>
                <w:bCs/>
                <w:color w:val="000000"/>
              </w:rPr>
            </w:pPr>
            <w:proofErr w:type="spellStart"/>
            <w:r w:rsidRPr="00736E1E">
              <w:rPr>
                <w:rFonts w:ascii="Rijksoverheid Sans" w:hAnsi="Rijksoverheid Sans"/>
                <w:b/>
                <w:bCs/>
                <w:color w:val="000000"/>
              </w:rPr>
              <w:t>Inijkingstabel</w:t>
            </w:r>
            <w:proofErr w:type="spellEnd"/>
            <w:r w:rsidRPr="00736E1E">
              <w:rPr>
                <w:rFonts w:ascii="Rijksoverheid Sans" w:hAnsi="Rijksoverheid Sans"/>
                <w:b/>
                <w:bCs/>
                <w:color w:val="000000"/>
              </w:rPr>
              <w:t xml:space="preserve"> voor de energieprestatie-indicatoren</w:t>
            </w:r>
          </w:p>
          <w:p w:rsidR="00736E1E" w:rsidRPr="00736E1E" w:rsidRDefault="00736E1E" w:rsidP="00736E1E">
            <w:pPr>
              <w:spacing w:before="240" w:after="240"/>
              <w:rPr>
                <w:color w:val="555555"/>
              </w:rPr>
            </w:pPr>
            <w:r w:rsidRPr="00736E1E">
              <w:rPr>
                <w:color w:val="555555"/>
              </w:rPr>
              <w:t>Tabel voor energieklassen voor utiliteitsgebouwen</w:t>
            </w:r>
          </w:p>
        </w:tc>
      </w:tr>
      <w:tr w:rsidR="00736E1E" w:rsidRPr="00736E1E" w:rsidTr="00736E1E">
        <w:trPr>
          <w:tblHeader/>
        </w:trPr>
        <w:tc>
          <w:tcPr>
            <w:tcW w:w="0" w:type="auto"/>
            <w:tcBorders>
              <w:bottom w:val="single" w:sz="12" w:space="0" w:color="CCCCCC"/>
            </w:tcBorders>
            <w:tcMar>
              <w:top w:w="120" w:type="dxa"/>
              <w:left w:w="120" w:type="dxa"/>
              <w:bottom w:w="120" w:type="dxa"/>
              <w:right w:w="120" w:type="dxa"/>
            </w:tcMar>
            <w:hideMark/>
          </w:tcPr>
          <w:p w:rsidR="00736E1E" w:rsidRPr="00736E1E" w:rsidRDefault="00736E1E" w:rsidP="00736E1E">
            <w:pPr>
              <w:rPr>
                <w:b/>
                <w:bCs/>
              </w:rPr>
            </w:pPr>
            <w:r w:rsidRPr="00736E1E">
              <w:rPr>
                <w:b/>
                <w:bCs/>
              </w:rPr>
              <w:t>Energieprestatie-indicator</w:t>
            </w:r>
          </w:p>
        </w:tc>
        <w:tc>
          <w:tcPr>
            <w:tcW w:w="0" w:type="auto"/>
            <w:tcBorders>
              <w:bottom w:val="single" w:sz="12" w:space="0" w:color="CCCCCC"/>
            </w:tcBorders>
            <w:tcMar>
              <w:top w:w="120" w:type="dxa"/>
              <w:left w:w="120" w:type="dxa"/>
              <w:bottom w:w="120" w:type="dxa"/>
              <w:right w:w="120" w:type="dxa"/>
            </w:tcMar>
            <w:hideMark/>
          </w:tcPr>
          <w:p w:rsidR="00736E1E" w:rsidRPr="00736E1E" w:rsidRDefault="00736E1E" w:rsidP="00736E1E">
            <w:pPr>
              <w:rPr>
                <w:b/>
                <w:bCs/>
              </w:rPr>
            </w:pPr>
            <w:r w:rsidRPr="00736E1E">
              <w:rPr>
                <w:b/>
                <w:bCs/>
              </w:rPr>
              <w:t>Grenswaarden Energie-Index (EI)</w:t>
            </w:r>
          </w:p>
          <w:p w:rsidR="00736E1E" w:rsidRPr="00736E1E" w:rsidRDefault="00736E1E" w:rsidP="00736E1E">
            <w:pPr>
              <w:rPr>
                <w:b/>
                <w:bCs/>
              </w:rPr>
            </w:pPr>
            <w:r w:rsidRPr="00736E1E">
              <w:rPr>
                <w:b/>
                <w:bCs/>
              </w:rPr>
              <w:t>Energieprestatie utiliteitsgebouwen</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A</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Kleiner of gelijk aan 1,05</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B</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1,06–1,15</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C</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1,16–1,30</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D</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1,31–1,45</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E</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1,46–1,60</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F</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1,61–1,75</w:t>
            </w:r>
          </w:p>
        </w:tc>
      </w:tr>
      <w:tr w:rsidR="00736E1E" w:rsidRPr="00736E1E" w:rsidTr="00736E1E">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G</w:t>
            </w:r>
          </w:p>
        </w:tc>
        <w:tc>
          <w:tcPr>
            <w:tcW w:w="0" w:type="auto"/>
            <w:tcBorders>
              <w:bottom w:val="single" w:sz="6" w:space="0" w:color="CCCCCC"/>
            </w:tcBorders>
            <w:tcMar>
              <w:top w:w="120" w:type="dxa"/>
              <w:left w:w="120" w:type="dxa"/>
              <w:bottom w:w="120" w:type="dxa"/>
              <w:right w:w="120" w:type="dxa"/>
            </w:tcMar>
            <w:hideMark/>
          </w:tcPr>
          <w:p w:rsidR="00736E1E" w:rsidRPr="00736E1E" w:rsidRDefault="00736E1E" w:rsidP="00736E1E">
            <w:r w:rsidRPr="00736E1E">
              <w:t>Groter dan 1,75</w:t>
            </w:r>
          </w:p>
        </w:tc>
      </w:tr>
    </w:tbl>
    <w:p w:rsidR="00BE417B" w:rsidRDefault="00736E1E" w:rsidP="00BE417B">
      <w:pPr>
        <w:rPr>
          <w:rFonts w:ascii="inherit" w:hAnsi="inherit" w:cs="Arial"/>
          <w:caps/>
          <w:color w:val="4CBE6C"/>
          <w:kern w:val="36"/>
          <w:sz w:val="30"/>
          <w:szCs w:val="30"/>
        </w:rPr>
      </w:pPr>
      <w:r>
        <w:rPr>
          <w:rFonts w:ascii="inherit" w:hAnsi="inherit" w:cs="Arial"/>
          <w:caps/>
          <w:color w:val="4CBE6C"/>
          <w:kern w:val="36"/>
          <w:sz w:val="30"/>
          <w:szCs w:val="30"/>
        </w:rPr>
        <w:t xml:space="preserve"> </w:t>
      </w:r>
    </w:p>
    <w:p w:rsidR="000E5629" w:rsidRPr="000E5629" w:rsidRDefault="000E5629" w:rsidP="00BE417B">
      <w:pPr>
        <w:rPr>
          <w:rFonts w:ascii="inherit" w:hAnsi="inherit" w:cs="Arial"/>
          <w:color w:val="000000"/>
          <w:sz w:val="21"/>
          <w:szCs w:val="21"/>
        </w:rPr>
      </w:pPr>
      <w:r w:rsidRPr="000E5629">
        <w:rPr>
          <w:rFonts w:ascii="inherit" w:hAnsi="inherit" w:cs="Arial"/>
          <w:caps/>
          <w:color w:val="4CBE6C"/>
          <w:kern w:val="36"/>
          <w:sz w:val="30"/>
          <w:szCs w:val="30"/>
        </w:rPr>
        <w:t xml:space="preserve">Omrekening EPC naar energielabel </w:t>
      </w:r>
      <w:r w:rsidR="005F40FE">
        <w:rPr>
          <w:rFonts w:ascii="inherit" w:hAnsi="inherit" w:cs="Arial"/>
          <w:caps/>
          <w:color w:val="4CBE6C"/>
          <w:kern w:val="36"/>
          <w:sz w:val="30"/>
          <w:szCs w:val="30"/>
        </w:rPr>
        <w:t>(</w:t>
      </w:r>
      <w:r w:rsidRPr="000E5629">
        <w:rPr>
          <w:rFonts w:ascii="inherit" w:hAnsi="inherit" w:cs="Arial"/>
          <w:color w:val="000000"/>
          <w:sz w:val="21"/>
          <w:szCs w:val="21"/>
        </w:rPr>
        <w:t>7 mei 2012</w:t>
      </w:r>
      <w:r w:rsidR="005F40FE">
        <w:rPr>
          <w:rFonts w:ascii="inherit" w:hAnsi="inherit" w:cs="Arial"/>
          <w:color w:val="000000"/>
          <w:sz w:val="21"/>
          <w:szCs w:val="21"/>
        </w:rPr>
        <w:t>)</w:t>
      </w:r>
    </w:p>
    <w:p w:rsidR="000E5629" w:rsidRPr="000E5629" w:rsidRDefault="000E5629" w:rsidP="000E5629">
      <w:pPr>
        <w:shd w:val="clear" w:color="auto" w:fill="FFFFFF"/>
        <w:spacing w:after="150"/>
        <w:rPr>
          <w:rFonts w:ascii="Lato" w:hAnsi="Lato" w:cs="Arial"/>
          <w:color w:val="000000"/>
          <w:sz w:val="21"/>
          <w:szCs w:val="21"/>
        </w:rPr>
      </w:pPr>
      <w:r w:rsidRPr="000E5629">
        <w:rPr>
          <w:rFonts w:ascii="Lato" w:hAnsi="Lato" w:cs="Arial"/>
          <w:color w:val="000000"/>
          <w:sz w:val="21"/>
          <w:szCs w:val="21"/>
        </w:rPr>
        <w:t>Door het ministerie van Binnenlandse Zaken en Koninkrijksrelaties is de energielabelklasse indeling voor nieuwbouwwoningen vastgesteld, in overleg met de marktpartijen uit het Lente-akkoord. Bij de NEN 7120 methode, die per 1 juli 2012 in werking treedt, wordt de volgende indeling voorgesteld.</w:t>
      </w:r>
    </w:p>
    <w:p w:rsidR="000E5629" w:rsidRPr="000E5629" w:rsidRDefault="000E5629" w:rsidP="000E5629">
      <w:pPr>
        <w:shd w:val="clear" w:color="auto" w:fill="FFFFFF"/>
        <w:spacing w:after="150"/>
        <w:rPr>
          <w:rFonts w:ascii="Lato" w:hAnsi="Lato" w:cs="Arial"/>
          <w:color w:val="000000"/>
          <w:sz w:val="21"/>
          <w:szCs w:val="21"/>
        </w:rPr>
      </w:pPr>
      <w:r w:rsidRPr="000E5629">
        <w:rPr>
          <w:rFonts w:ascii="Lato" w:hAnsi="Lato" w:cs="Arial"/>
          <w:color w:val="000000"/>
          <w:sz w:val="21"/>
          <w:szCs w:val="21"/>
        </w:rPr>
        <w:t>Het energielabel voor nieuwbouwwoningen wordt vastgesteld op het moment van oplevering van de nieuwe woning. Er vindt op dat moment een opleverkeuring plaats op basis van de berekende EPC zoals bepaald met NEN 7120. Als de woning bij oplevering voldoet aan de EPC berekening, dan resulteert uit bovenstaande tabel het energielabel, variërend van A tot A++++.</w:t>
      </w:r>
    </w:p>
    <w:tbl>
      <w:tblPr>
        <w:tblW w:w="535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05"/>
        <w:gridCol w:w="1650"/>
      </w:tblGrid>
      <w:tr w:rsidR="000E5629" w:rsidRPr="000E5629" w:rsidTr="000E5629">
        <w:trPr>
          <w:tblHeader/>
        </w:trPr>
        <w:tc>
          <w:tcPr>
            <w:tcW w:w="0" w:type="auto"/>
            <w:shd w:val="clear" w:color="auto" w:fill="auto"/>
            <w:tcMar>
              <w:top w:w="0" w:type="dxa"/>
              <w:left w:w="0" w:type="dxa"/>
              <w:bottom w:w="0" w:type="dxa"/>
              <w:right w:w="0" w:type="dxa"/>
            </w:tcMar>
            <w:vAlign w:val="cente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EPC (woningbouw)</w:t>
            </w:r>
          </w:p>
        </w:tc>
        <w:tc>
          <w:tcPr>
            <w:tcW w:w="0" w:type="auto"/>
            <w:shd w:val="clear" w:color="auto" w:fill="auto"/>
            <w:tcMar>
              <w:top w:w="0" w:type="dxa"/>
              <w:left w:w="0" w:type="dxa"/>
              <w:bottom w:w="0" w:type="dxa"/>
              <w:right w:w="0" w:type="dxa"/>
            </w:tcMar>
            <w:vAlign w:val="cente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Label</w:t>
            </w:r>
          </w:p>
        </w:tc>
      </w:tr>
      <w:tr w:rsidR="000E5629" w:rsidRPr="000E5629" w:rsidTr="000E5629">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EPC ≤ 0,2</w:t>
            </w:r>
          </w:p>
        </w:tc>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rPr>
              <w:t>A ++++</w:t>
            </w:r>
          </w:p>
        </w:tc>
      </w:tr>
      <w:tr w:rsidR="000E5629" w:rsidRPr="000E5629" w:rsidTr="000E5629">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0,2 &lt; EPC ≤ 0,4</w:t>
            </w:r>
          </w:p>
        </w:tc>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A +++</w:t>
            </w:r>
          </w:p>
        </w:tc>
      </w:tr>
      <w:tr w:rsidR="000E5629" w:rsidRPr="000E5629" w:rsidTr="000E5629">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0,4 &lt; EPC ≤ 0,6</w:t>
            </w:r>
          </w:p>
        </w:tc>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A ++</w:t>
            </w:r>
          </w:p>
        </w:tc>
      </w:tr>
      <w:tr w:rsidR="000E5629" w:rsidRPr="000E5629" w:rsidTr="000E5629">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0,6 &lt; EPC ≤ 0,8</w:t>
            </w:r>
          </w:p>
        </w:tc>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A +</w:t>
            </w:r>
          </w:p>
        </w:tc>
      </w:tr>
      <w:tr w:rsidR="000E5629" w:rsidRPr="000E5629" w:rsidTr="000E5629">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0,8 &lt; EPC &lt; 1,05</w:t>
            </w:r>
          </w:p>
        </w:tc>
        <w:tc>
          <w:tcPr>
            <w:tcW w:w="0" w:type="auto"/>
            <w:shd w:val="clear" w:color="auto" w:fill="auto"/>
            <w:tcMar>
              <w:top w:w="0" w:type="dxa"/>
              <w:left w:w="0" w:type="dxa"/>
              <w:bottom w:w="0" w:type="dxa"/>
              <w:right w:w="0" w:type="dxa"/>
            </w:tcMar>
            <w:hideMark/>
          </w:tcPr>
          <w:p w:rsidR="000E5629" w:rsidRPr="000E5629" w:rsidRDefault="000E5629" w:rsidP="000E5629">
            <w:pPr>
              <w:spacing w:before="300" w:after="150"/>
              <w:outlineLvl w:val="3"/>
              <w:rPr>
                <w:rFonts w:ascii="inherit" w:hAnsi="inherit"/>
                <w:b/>
                <w:bCs/>
                <w:color w:val="4CBE6C"/>
                <w:sz w:val="21"/>
                <w:szCs w:val="21"/>
              </w:rPr>
            </w:pPr>
            <w:r w:rsidRPr="000E5629">
              <w:rPr>
                <w:rFonts w:ascii="inherit" w:hAnsi="inherit"/>
                <w:b/>
                <w:bCs/>
                <w:color w:val="4CBE6C"/>
                <w:sz w:val="21"/>
                <w:szCs w:val="21"/>
              </w:rPr>
              <w:t>A</w:t>
            </w:r>
          </w:p>
        </w:tc>
      </w:tr>
    </w:tbl>
    <w:p w:rsidR="000E5629" w:rsidRPr="000E5629" w:rsidRDefault="000E5629" w:rsidP="000E5629">
      <w:pPr>
        <w:shd w:val="clear" w:color="auto" w:fill="FFFFFF"/>
        <w:spacing w:line="0" w:lineRule="auto"/>
        <w:rPr>
          <w:rFonts w:ascii="Helvetica" w:hAnsi="Helvetica" w:cs="Arial"/>
          <w:color w:val="FFFFFF"/>
          <w:sz w:val="2"/>
          <w:szCs w:val="2"/>
        </w:rPr>
      </w:pPr>
      <w:proofErr w:type="spellStart"/>
      <w:r w:rsidRPr="000E5629">
        <w:rPr>
          <w:rFonts w:ascii="Helvetica" w:hAnsi="Helvetica" w:cs="Arial"/>
          <w:color w:val="FFFFFF"/>
          <w:sz w:val="2"/>
          <w:szCs w:val="2"/>
          <w:bdr w:val="none" w:sz="0" w:space="0" w:color="auto" w:frame="1"/>
        </w:rPr>
        <w:t>AddThis</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Sharing</w:t>
      </w:r>
      <w:proofErr w:type="spellEnd"/>
      <w:r w:rsidRPr="000E5629">
        <w:rPr>
          <w:rFonts w:ascii="Helvetica" w:hAnsi="Helvetica" w:cs="Arial"/>
          <w:color w:val="FFFFFF"/>
          <w:sz w:val="2"/>
          <w:szCs w:val="2"/>
          <w:bdr w:val="none" w:sz="0" w:space="0" w:color="auto" w:frame="1"/>
        </w:rPr>
        <w:t xml:space="preserve"> Buttons</w:t>
      </w:r>
    </w:p>
    <w:p w:rsidR="000E5629" w:rsidRPr="000E5629" w:rsidRDefault="000E5629" w:rsidP="000E5629">
      <w:pPr>
        <w:shd w:val="clear" w:color="auto" w:fill="FFFFFF"/>
        <w:spacing w:line="0" w:lineRule="auto"/>
        <w:rPr>
          <w:rFonts w:ascii="Helvetica" w:hAnsi="Helvetica" w:cs="Arial"/>
          <w:color w:val="FFFFFF"/>
          <w:sz w:val="2"/>
          <w:szCs w:val="2"/>
        </w:rPr>
      </w:pPr>
      <w:r w:rsidRPr="000E5629">
        <w:rPr>
          <w:rFonts w:ascii="Helvetica" w:hAnsi="Helvetica" w:cs="Arial"/>
          <w:color w:val="FFFFFF"/>
          <w:sz w:val="2"/>
          <w:szCs w:val="2"/>
          <w:bdr w:val="none" w:sz="0" w:space="0" w:color="auto" w:frame="1"/>
        </w:rPr>
        <w:t xml:space="preserve">Share </w:t>
      </w:r>
      <w:proofErr w:type="spellStart"/>
      <w:r w:rsidRPr="000E5629">
        <w:rPr>
          <w:rFonts w:ascii="Helvetica" w:hAnsi="Helvetica" w:cs="Arial"/>
          <w:color w:val="FFFFFF"/>
          <w:sz w:val="2"/>
          <w:szCs w:val="2"/>
          <w:bdr w:val="none" w:sz="0" w:space="0" w:color="auto" w:frame="1"/>
        </w:rPr>
        <w:t>to</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FacebookShare</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to</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TwitterShare</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to</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PrintShare</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to</w:t>
      </w:r>
      <w:proofErr w:type="spellEnd"/>
      <w:r w:rsidRPr="000E5629">
        <w:rPr>
          <w:rFonts w:ascii="Helvetica" w:hAnsi="Helvetica" w:cs="Arial"/>
          <w:color w:val="FFFFFF"/>
          <w:sz w:val="2"/>
          <w:szCs w:val="2"/>
          <w:bdr w:val="none" w:sz="0" w:space="0" w:color="auto" w:frame="1"/>
        </w:rPr>
        <w:t xml:space="preserve"> E-</w:t>
      </w:r>
      <w:proofErr w:type="spellStart"/>
      <w:r w:rsidRPr="000E5629">
        <w:rPr>
          <w:rFonts w:ascii="Helvetica" w:hAnsi="Helvetica" w:cs="Arial"/>
          <w:color w:val="FFFFFF"/>
          <w:sz w:val="2"/>
          <w:szCs w:val="2"/>
          <w:bdr w:val="none" w:sz="0" w:space="0" w:color="auto" w:frame="1"/>
        </w:rPr>
        <w:t>mailShare</w:t>
      </w:r>
      <w:proofErr w:type="spellEnd"/>
      <w:r w:rsidRPr="000E5629">
        <w:rPr>
          <w:rFonts w:ascii="Helvetica" w:hAnsi="Helvetica" w:cs="Arial"/>
          <w:color w:val="FFFFFF"/>
          <w:sz w:val="2"/>
          <w:szCs w:val="2"/>
          <w:bdr w:val="none" w:sz="0" w:space="0" w:color="auto" w:frame="1"/>
        </w:rPr>
        <w:t xml:space="preserve"> </w:t>
      </w:r>
      <w:proofErr w:type="spellStart"/>
      <w:r w:rsidRPr="000E5629">
        <w:rPr>
          <w:rFonts w:ascii="Helvetica" w:hAnsi="Helvetica" w:cs="Arial"/>
          <w:color w:val="FFFFFF"/>
          <w:sz w:val="2"/>
          <w:szCs w:val="2"/>
          <w:bdr w:val="none" w:sz="0" w:space="0" w:color="auto" w:frame="1"/>
        </w:rPr>
        <w:t>to</w:t>
      </w:r>
      <w:proofErr w:type="spellEnd"/>
      <w:r w:rsidRPr="000E5629">
        <w:rPr>
          <w:rFonts w:ascii="Helvetica" w:hAnsi="Helvetica" w:cs="Arial"/>
          <w:color w:val="FFFFFF"/>
          <w:sz w:val="2"/>
          <w:szCs w:val="2"/>
          <w:bdr w:val="none" w:sz="0" w:space="0" w:color="auto" w:frame="1"/>
        </w:rPr>
        <w:t xml:space="preserve"> Meer...</w:t>
      </w:r>
      <w:r w:rsidRPr="000E5629">
        <w:rPr>
          <w:rFonts w:ascii="Helvetica" w:hAnsi="Helvetica" w:cs="Arial"/>
          <w:b/>
          <w:bCs/>
          <w:caps/>
          <w:color w:val="32363B"/>
          <w:sz w:val="15"/>
          <w:szCs w:val="15"/>
          <w:shd w:val="clear" w:color="auto" w:fill="EBEBEB"/>
        </w:rPr>
        <w:t>5</w:t>
      </w:r>
    </w:p>
    <w:p w:rsidR="00A865FC" w:rsidRDefault="000E5629" w:rsidP="000E5629">
      <w:pPr>
        <w:spacing w:before="100" w:beforeAutospacing="1" w:after="100" w:afterAutospacing="1"/>
        <w:rPr>
          <w:rFonts w:ascii="Rijksoverheid Sans" w:hAnsi="Rijksoverheid Sans"/>
          <w:color w:val="333333"/>
        </w:rPr>
      </w:pPr>
      <w:r>
        <w:rPr>
          <w:rFonts w:ascii="Rijksoverheid Sans" w:hAnsi="Rijksoverheid Sans"/>
          <w:color w:val="333333"/>
        </w:rPr>
        <w:t xml:space="preserve">Bron: </w:t>
      </w:r>
      <w:r w:rsidRPr="000E5629">
        <w:rPr>
          <w:rFonts w:ascii="Rijksoverheid Sans" w:hAnsi="Rijksoverheid Sans"/>
          <w:color w:val="333333"/>
        </w:rPr>
        <w:t>https://www.lente-akkoord.nl/omrekening-epc-naar-energielabel-bekend/</w:t>
      </w:r>
    </w:p>
    <w:p w:rsidR="00A865FC" w:rsidRDefault="00A865FC" w:rsidP="00736E1E">
      <w:pPr>
        <w:spacing w:before="100" w:beforeAutospacing="1" w:after="100" w:afterAutospacing="1"/>
        <w:rPr>
          <w:rFonts w:ascii="Rijksoverheid Sans" w:hAnsi="Rijksoverheid Sans"/>
          <w:color w:val="333333"/>
        </w:rPr>
      </w:pPr>
    </w:p>
    <w:p w:rsidR="00A865FC" w:rsidRPr="0000537E" w:rsidRDefault="00A865FC" w:rsidP="00A865FC">
      <w:pPr>
        <w:spacing w:before="100" w:beforeAutospacing="1" w:after="100" w:afterAutospacing="1"/>
        <w:rPr>
          <w:rFonts w:ascii="Rijksoverheid Sans" w:hAnsi="Rijksoverheid Sans"/>
          <w:color w:val="333333"/>
        </w:rPr>
      </w:pPr>
      <w:r w:rsidRPr="00A865FC">
        <w:rPr>
          <w:rFonts w:ascii="Rijksoverheid Sans" w:hAnsi="Rijksoverheid Sans"/>
          <w:noProof/>
          <w:color w:val="333333"/>
        </w:rPr>
        <w:drawing>
          <wp:inline distT="0" distB="0" distL="0" distR="0">
            <wp:extent cx="5654040" cy="7277766"/>
            <wp:effectExtent l="0" t="0" r="3810" b="0"/>
            <wp:docPr id="48" name="Afbeelding 48" descr="H:\1819\IBS docu\ibs 8\energie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819\IBS docu\ibs 8\energielabe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8265" cy="7283204"/>
                    </a:xfrm>
                    <a:prstGeom prst="rect">
                      <a:avLst/>
                    </a:prstGeom>
                    <a:noFill/>
                    <a:ln>
                      <a:noFill/>
                    </a:ln>
                  </pic:spPr>
                </pic:pic>
              </a:graphicData>
            </a:graphic>
          </wp:inline>
        </w:drawing>
      </w:r>
    </w:p>
    <w:p w:rsidR="00484B5B" w:rsidRPr="008226EE" w:rsidRDefault="0000537E" w:rsidP="00484B5B">
      <w:pPr>
        <w:pStyle w:val="Geenafstand"/>
        <w:rPr>
          <w:b/>
          <w:bCs/>
          <w:sz w:val="28"/>
          <w:szCs w:val="28"/>
        </w:rPr>
      </w:pPr>
      <w:r w:rsidRPr="00C10E09">
        <w:rPr>
          <w:rFonts w:cs="Arial"/>
          <w:sz w:val="22"/>
        </w:rPr>
        <w:t xml:space="preserve"> </w:t>
      </w:r>
      <w:r w:rsidR="00BF22FE" w:rsidRPr="00C10E09">
        <w:rPr>
          <w:rFonts w:cs="Arial"/>
          <w:sz w:val="22"/>
        </w:rPr>
        <w:br w:type="page"/>
      </w:r>
      <w:r w:rsidR="00484B5B">
        <w:rPr>
          <w:b/>
          <w:sz w:val="28"/>
          <w:szCs w:val="28"/>
        </w:rPr>
        <w:lastRenderedPageBreak/>
        <w:t>Opdracht</w:t>
      </w:r>
      <w:r w:rsidR="00484B5B" w:rsidRPr="00C32F55">
        <w:rPr>
          <w:b/>
          <w:sz w:val="28"/>
          <w:szCs w:val="28"/>
        </w:rPr>
        <w:t xml:space="preserve"> </w:t>
      </w:r>
      <w:r w:rsidR="008226EE">
        <w:rPr>
          <w:b/>
          <w:sz w:val="28"/>
          <w:szCs w:val="28"/>
        </w:rPr>
        <w:t>6</w:t>
      </w:r>
      <w:r w:rsidR="00484B5B" w:rsidRPr="00C32F55">
        <w:rPr>
          <w:b/>
          <w:sz w:val="28"/>
          <w:szCs w:val="28"/>
        </w:rPr>
        <w:t>:</w:t>
      </w:r>
      <w:r w:rsidR="008226EE" w:rsidRPr="008226EE">
        <w:t xml:space="preserve"> </w:t>
      </w:r>
      <w:r w:rsidR="008226EE" w:rsidRPr="008226EE">
        <w:rPr>
          <w:b/>
          <w:bCs/>
          <w:sz w:val="28"/>
          <w:szCs w:val="28"/>
        </w:rPr>
        <w:t>Aanvraag bouwvergunning</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8226EE" w:rsidRDefault="008226EE" w:rsidP="00484B5B">
            <w:pPr>
              <w:pStyle w:val="Geenafstand"/>
              <w:ind w:left="454" w:hanging="454"/>
              <w:rPr>
                <w:rFonts w:cs="Arial"/>
                <w:sz w:val="16"/>
                <w:szCs w:val="16"/>
              </w:rPr>
            </w:pPr>
            <w:r w:rsidRPr="008226EE">
              <w:rPr>
                <w:rFonts w:cs="Arial"/>
                <w:sz w:val="16"/>
                <w:szCs w:val="16"/>
              </w:rPr>
              <w:t>10.6</w:t>
            </w:r>
            <w:r w:rsidRPr="008226EE">
              <w:rPr>
                <w:rFonts w:cs="Arial"/>
                <w:sz w:val="16"/>
                <w:szCs w:val="16"/>
              </w:rPr>
              <w:tab/>
              <w:t>Je vraagt een omgevingsvergunning bouwen aan met de juiste bescheiden en  formulieren.</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A0789D" w:rsidRDefault="00A0789D" w:rsidP="00A0789D">
      <w:pPr>
        <w:pStyle w:val="Kop2"/>
        <w:rPr>
          <w:rFonts w:cs="Arial"/>
          <w:b w:val="0"/>
          <w:bCs/>
          <w:sz w:val="22"/>
          <w:lang w:val="nl-NL"/>
        </w:rPr>
      </w:pPr>
      <w:r>
        <w:rPr>
          <w:rFonts w:cs="Arial"/>
          <w:b w:val="0"/>
          <w:bCs/>
          <w:sz w:val="22"/>
          <w:lang w:val="nl-NL"/>
        </w:rPr>
        <w:t>Een aanvraag om bouwvergunning vereist het overleggen van de nodige documenten ook wel bescheiden genoemd. Je hebt nu al heel wat uitgewerkt ten aanzien van de nieuwe inrichting van Beukers. Het moment is rijp voor een inventarisatie. Wat kan er nog gedaan worden door jou en wat moet je als adviseur uitbesteden? Een checklist bij de Aanvraag bouwvergunning biedt uitkomst.</w:t>
      </w:r>
    </w:p>
    <w:p w:rsidR="00484B5B" w:rsidRDefault="00484B5B" w:rsidP="00484B5B">
      <w:pPr>
        <w:pStyle w:val="Geenafstand"/>
        <w:rPr>
          <w:b/>
        </w:rPr>
      </w:pPr>
    </w:p>
    <w:p w:rsidR="00484B5B" w:rsidRPr="00C32F55" w:rsidRDefault="00484B5B" w:rsidP="00484B5B">
      <w:pPr>
        <w:pStyle w:val="Geenafstand"/>
        <w:rPr>
          <w:b/>
        </w:rPr>
      </w:pPr>
      <w:r w:rsidRPr="00C32F55">
        <w:rPr>
          <w:b/>
        </w:rPr>
        <w:t>Doelstelling</w:t>
      </w:r>
    </w:p>
    <w:p w:rsidR="00A0789D" w:rsidRDefault="00A0789D" w:rsidP="00A0789D">
      <w:pPr>
        <w:rPr>
          <w:rFonts w:ascii="Arial" w:hAnsi="Arial" w:cs="Arial"/>
          <w:sz w:val="22"/>
        </w:rPr>
      </w:pPr>
      <w:r>
        <w:rPr>
          <w:rFonts w:ascii="Arial" w:hAnsi="Arial" w:cs="Arial"/>
          <w:sz w:val="22"/>
        </w:rPr>
        <w:t>Je vult een aanvraag bouwvergunning op basis van de huidige gegevens in. Op een checklist geef je aan welke gegevens en bescheiden al toegevoegd kunnen worden.</w:t>
      </w:r>
    </w:p>
    <w:p w:rsidR="00484B5B" w:rsidRDefault="00A0789D" w:rsidP="00A0789D">
      <w:pPr>
        <w:pStyle w:val="Geenafstand"/>
        <w:rPr>
          <w:b/>
        </w:rPr>
      </w:pPr>
      <w:r>
        <w:rPr>
          <w:rFonts w:cs="Arial"/>
          <w:sz w:val="22"/>
        </w:rPr>
        <w:t>Voor het verkrijgen van de gegevens van derden is een overzichtelijk plan van aanpak opgesteld</w:t>
      </w: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80256"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28"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Formulier aanvraag bouwvergunning</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1" style="position:absolute;margin-left:-.05pt;margin-top:8.95pt;width:454.2pt;height:58.8pt;z-index:251680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Formulier aanvraag bouwvergunning</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A0789D" w:rsidRPr="00A0789D" w:rsidRDefault="00A0789D" w:rsidP="00484B5B">
      <w:pPr>
        <w:pStyle w:val="Geenafstand"/>
        <w:rPr>
          <w:rFonts w:cs="Arial"/>
          <w:bCs/>
          <w:sz w:val="22"/>
        </w:rPr>
      </w:pPr>
      <w:r w:rsidRPr="00A0789D">
        <w:rPr>
          <w:rFonts w:cs="Arial"/>
          <w:bCs/>
          <w:sz w:val="22"/>
        </w:rPr>
        <w:t xml:space="preserve">Bij het indienen van een bouwvergunning dient een heel assortiment </w:t>
      </w:r>
      <w:r>
        <w:rPr>
          <w:rFonts w:cs="Arial"/>
          <w:bCs/>
          <w:sz w:val="22"/>
        </w:rPr>
        <w:t>gegevens</w:t>
      </w:r>
      <w:r w:rsidRPr="00A0789D">
        <w:rPr>
          <w:rFonts w:cs="Arial"/>
          <w:bCs/>
          <w:sz w:val="22"/>
        </w:rPr>
        <w:t xml:space="preserve"> overlegd te worden. Een deel heb je via voorgaande opdrachten al uitgewerkt maar een groot deel van de indieningsvereisten zal aan </w:t>
      </w:r>
      <w:proofErr w:type="spellStart"/>
      <w:r w:rsidRPr="00A0789D">
        <w:rPr>
          <w:rFonts w:cs="Arial"/>
          <w:bCs/>
          <w:sz w:val="22"/>
        </w:rPr>
        <w:t>bouwproffesionals</w:t>
      </w:r>
      <w:proofErr w:type="spellEnd"/>
      <w:r w:rsidRPr="00A0789D">
        <w:rPr>
          <w:rFonts w:cs="Arial"/>
          <w:bCs/>
          <w:sz w:val="22"/>
        </w:rPr>
        <w:t xml:space="preserve"> moeten worden overgelaten. Deze </w:t>
      </w:r>
      <w:proofErr w:type="spellStart"/>
      <w:r w:rsidRPr="00A0789D">
        <w:rPr>
          <w:rFonts w:cs="Arial"/>
          <w:bCs/>
          <w:sz w:val="22"/>
        </w:rPr>
        <w:t>bouwproffesionals</w:t>
      </w:r>
      <w:proofErr w:type="spellEnd"/>
      <w:r w:rsidRPr="00A0789D">
        <w:rPr>
          <w:rFonts w:cs="Arial"/>
          <w:bCs/>
          <w:sz w:val="22"/>
        </w:rPr>
        <w:t xml:space="preserve"> zullen dus moeten worden ingeschakeld om de ontbrekende stukken voor de bouwaanvraag in orde te maken. Je gaat onderzoeken wat er dus aan kennis</w:t>
      </w:r>
      <w:r>
        <w:rPr>
          <w:rFonts w:cs="Arial"/>
          <w:bCs/>
          <w:sz w:val="22"/>
        </w:rPr>
        <w:t xml:space="preserve"> ingehuurd</w:t>
      </w:r>
      <w:r w:rsidRPr="00A0789D">
        <w:rPr>
          <w:rFonts w:cs="Arial"/>
          <w:bCs/>
          <w:sz w:val="22"/>
        </w:rPr>
        <w:t xml:space="preserve"> moet gaan worden om de </w:t>
      </w:r>
      <w:r>
        <w:rPr>
          <w:rFonts w:cs="Arial"/>
          <w:bCs/>
          <w:sz w:val="22"/>
        </w:rPr>
        <w:t xml:space="preserve">resterende </w:t>
      </w:r>
      <w:r w:rsidRPr="00A0789D">
        <w:rPr>
          <w:rFonts w:cs="Arial"/>
          <w:bCs/>
          <w:sz w:val="22"/>
        </w:rPr>
        <w:t xml:space="preserve">vereiste documenten te </w:t>
      </w:r>
      <w:r>
        <w:rPr>
          <w:rFonts w:cs="Arial"/>
          <w:bCs/>
          <w:sz w:val="22"/>
        </w:rPr>
        <w:t>verkrijgen</w:t>
      </w:r>
      <w:r w:rsidRPr="00A0789D">
        <w:rPr>
          <w:rFonts w:cs="Arial"/>
          <w:bCs/>
          <w:sz w:val="22"/>
        </w:rPr>
        <w:t>.</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A0789D" w:rsidRDefault="00A0789D" w:rsidP="00A0789D">
      <w:pPr>
        <w:ind w:left="180" w:hanging="180"/>
        <w:rPr>
          <w:rFonts w:ascii="Arial" w:hAnsi="Arial" w:cs="Arial"/>
          <w:sz w:val="22"/>
        </w:rPr>
      </w:pPr>
      <w:r>
        <w:rPr>
          <w:rFonts w:ascii="Arial" w:hAnsi="Arial" w:cs="Arial"/>
          <w:sz w:val="22"/>
        </w:rPr>
        <w:t xml:space="preserve">1 Bepaal of er een bouwvergunning aangevraagd moet worden. In het BOR, bijlage II, hoofdstuk III: artikel 3, staat aangegeven voor onder welke voorwaarden geen bouwvergunning hoeft te worden afgevraagd. Een aanvraag om bouwvergunning is met het van toepassing worden van de </w:t>
      </w:r>
      <w:proofErr w:type="spellStart"/>
      <w:r>
        <w:rPr>
          <w:rFonts w:ascii="Arial" w:hAnsi="Arial" w:cs="Arial"/>
          <w:sz w:val="22"/>
        </w:rPr>
        <w:t>Wabo</w:t>
      </w:r>
      <w:proofErr w:type="spellEnd"/>
      <w:r>
        <w:rPr>
          <w:rFonts w:ascii="Arial" w:hAnsi="Arial" w:cs="Arial"/>
          <w:sz w:val="22"/>
        </w:rPr>
        <w:t xml:space="preserve"> onderdeel van de omgevingsvergunning. Je vraagt dus nu een omgevingsvergunning voor bouwen aan!</w:t>
      </w:r>
    </w:p>
    <w:p w:rsidR="00A0789D" w:rsidRDefault="00A0789D" w:rsidP="00A0789D">
      <w:pPr>
        <w:ind w:left="180" w:hanging="180"/>
        <w:rPr>
          <w:rFonts w:ascii="Arial" w:hAnsi="Arial" w:cs="Arial"/>
          <w:sz w:val="22"/>
        </w:rPr>
      </w:pPr>
      <w:r>
        <w:rPr>
          <w:rFonts w:ascii="Arial" w:hAnsi="Arial" w:cs="Arial"/>
          <w:sz w:val="22"/>
        </w:rPr>
        <w:t>2 Vul de “Aanvraag bouwvergunning” (door docent uitgereikt) zo volledig mogelijk in en noteer op een apart lijstje welke onderdelen nog uitwerking behoeven. Geef in de lijst aan van welke andere partijen je afhankelijk bent met betrekking tot de te overleggen gegevens.</w:t>
      </w:r>
    </w:p>
    <w:p w:rsidR="00A0789D" w:rsidRDefault="00A0789D" w:rsidP="00A0789D">
      <w:pPr>
        <w:ind w:left="180" w:hanging="180"/>
        <w:rPr>
          <w:rFonts w:ascii="Arial" w:hAnsi="Arial" w:cs="Arial"/>
          <w:sz w:val="22"/>
        </w:rPr>
      </w:pPr>
      <w:r>
        <w:rPr>
          <w:rFonts w:ascii="Arial" w:hAnsi="Arial" w:cs="Arial"/>
          <w:sz w:val="22"/>
        </w:rPr>
        <w:t>3 Vul bijlage 1: “checklist” in. Controleer je uitwerkingen nogmaals op volledigheid alvorens je afvinkt en maak een overzicht van zaken die nog nadere uitwerking behoeven. Geef in de lijst aan van welke andere partijen je afhankelijk bent met betrekking tot de te overleggen gegevens.</w:t>
      </w:r>
    </w:p>
    <w:p w:rsidR="00A0789D" w:rsidRDefault="00A0789D" w:rsidP="00A0789D">
      <w:pPr>
        <w:ind w:left="180" w:hanging="180"/>
        <w:rPr>
          <w:rFonts w:ascii="Arial" w:hAnsi="Arial" w:cs="Arial"/>
          <w:sz w:val="22"/>
        </w:rPr>
      </w:pPr>
    </w:p>
    <w:p w:rsidR="00A0789D" w:rsidRDefault="00A0789D" w:rsidP="00A0789D">
      <w:pPr>
        <w:ind w:left="180" w:hanging="180"/>
        <w:rPr>
          <w:rFonts w:ascii="Arial" w:hAnsi="Arial" w:cs="Arial"/>
          <w:sz w:val="22"/>
        </w:rPr>
      </w:pPr>
      <w:r>
        <w:rPr>
          <w:rFonts w:ascii="Arial" w:hAnsi="Arial" w:cs="Arial"/>
          <w:sz w:val="22"/>
        </w:rPr>
        <w:t xml:space="preserve">Zie ook </w:t>
      </w:r>
      <w:hyperlink r:id="rId33" w:history="1">
        <w:r w:rsidRPr="00E02E57">
          <w:rPr>
            <w:rStyle w:val="Hyperlink"/>
            <w:rFonts w:ascii="Arial" w:hAnsi="Arial" w:cs="Arial"/>
            <w:sz w:val="22"/>
          </w:rPr>
          <w:t>www.rijksoverheid.nl</w:t>
        </w:r>
      </w:hyperlink>
      <w:r>
        <w:rPr>
          <w:rFonts w:ascii="Arial" w:hAnsi="Arial" w:cs="Arial"/>
          <w:sz w:val="22"/>
        </w:rPr>
        <w:t xml:space="preserve"> ‘’bouwregels’’</w:t>
      </w:r>
    </w:p>
    <w:p w:rsidR="00484B5B" w:rsidRPr="00D326AC" w:rsidRDefault="00484B5B" w:rsidP="00484B5B">
      <w:pPr>
        <w:ind w:left="142" w:hanging="142"/>
        <w:rPr>
          <w:rFonts w:ascii="Arial" w:hAnsi="Arial" w:cs="Arial"/>
        </w:rPr>
      </w:pPr>
      <w:r w:rsidRPr="00D326AC">
        <w:rPr>
          <w:rFonts w:cs="Arial"/>
          <w:sz w:val="22"/>
          <w:szCs w:val="22"/>
        </w:rPr>
        <w:t xml:space="preserve"> </w:t>
      </w: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A0789D" w:rsidRDefault="00A0789D" w:rsidP="00A0789D">
            <w:pPr>
              <w:rPr>
                <w:rFonts w:ascii="Arial" w:hAnsi="Arial" w:cs="Arial"/>
                <w:sz w:val="22"/>
              </w:rPr>
            </w:pPr>
            <w:r>
              <w:rPr>
                <w:rFonts w:ascii="Arial" w:hAnsi="Arial" w:cs="Arial"/>
                <w:sz w:val="22"/>
              </w:rPr>
              <w:t>Op basis van de uitwerking is de actuele stand van zaken bekend omtrent de bescheiden behorende bij de aanvraag om bouwvergunning. Ook is een plan van aanpak opgesteld om de ontbrekende gegevens te verkrijgen.</w:t>
            </w:r>
          </w:p>
          <w:p w:rsidR="00484B5B" w:rsidRPr="00D326AC" w:rsidRDefault="00A0789D" w:rsidP="00484B5B">
            <w:pPr>
              <w:pStyle w:val="Geenafstand"/>
              <w:rPr>
                <w:rFonts w:cs="Arial"/>
                <w:b/>
                <w:sz w:val="22"/>
              </w:rPr>
            </w:pPr>
            <w:r>
              <w:rPr>
                <w:rFonts w:cs="Arial"/>
                <w:sz w:val="22"/>
              </w:rPr>
              <w:lastRenderedPageBreak/>
              <w:br w:type="page"/>
            </w: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1C78B1" w:rsidP="00484B5B">
            <w:pPr>
              <w:pStyle w:val="Geenafstand"/>
              <w:rPr>
                <w:rFonts w:cs="Arial"/>
                <w:b/>
                <w:sz w:val="22"/>
              </w:rPr>
            </w:pPr>
            <w:r>
              <w:rPr>
                <w:rFonts w:cs="Arial"/>
                <w:bCs/>
                <w:sz w:val="22"/>
              </w:rPr>
              <w:t>Deze opdracht kan maximaal 10 punten opleveren in de eindpresentatie</w:t>
            </w:r>
          </w:p>
          <w:p w:rsidR="00484B5B" w:rsidRPr="00D326AC" w:rsidRDefault="00484B5B" w:rsidP="00484B5B">
            <w:pPr>
              <w:pStyle w:val="Geenafstand"/>
              <w:rPr>
                <w:rFonts w:cs="Arial"/>
                <w:b/>
                <w:sz w:val="22"/>
              </w:rPr>
            </w:pPr>
          </w:p>
        </w:tc>
      </w:tr>
    </w:tbl>
    <w:p w:rsidR="00484B5B" w:rsidRPr="00C23E90" w:rsidRDefault="00484B5B" w:rsidP="00484B5B">
      <w:pPr>
        <w:pStyle w:val="Geenafstand"/>
      </w:pPr>
    </w:p>
    <w:p w:rsidR="00484B5B" w:rsidRDefault="00484B5B" w:rsidP="00484B5B">
      <w:pPr>
        <w:rPr>
          <w:rFonts w:ascii="Arial" w:hAnsi="Arial" w:cs="Arial"/>
          <w:b/>
          <w:sz w:val="22"/>
          <w:szCs w:val="20"/>
        </w:rPr>
      </w:pPr>
      <w:r>
        <w:br w:type="page"/>
      </w:r>
    </w:p>
    <w:p w:rsidR="00BF22FE" w:rsidRDefault="00BF22FE" w:rsidP="0000537E">
      <w:pPr>
        <w:pStyle w:val="Kop1"/>
        <w:tabs>
          <w:tab w:val="left" w:pos="1276"/>
        </w:tabs>
        <w:rPr>
          <w:rFonts w:cs="Arial"/>
          <w:sz w:val="22"/>
          <w:lang w:val="nl-NL"/>
        </w:rPr>
      </w:pPr>
    </w:p>
    <w:p w:rsidR="004927E2" w:rsidRDefault="004927E2" w:rsidP="00675EE9">
      <w:pPr>
        <w:spacing w:line="384" w:lineRule="atLeast"/>
        <w:rPr>
          <w:rFonts w:ascii="Arial" w:hAnsi="Arial" w:cs="Arial"/>
          <w:color w:val="333333"/>
          <w:sz w:val="20"/>
          <w:szCs w:val="20"/>
        </w:rPr>
      </w:pPr>
      <w:r>
        <w:rPr>
          <w:rFonts w:ascii="Arial" w:hAnsi="Arial" w:cs="Arial"/>
          <w:color w:val="333333"/>
          <w:sz w:val="20"/>
          <w:szCs w:val="20"/>
        </w:rPr>
        <w:t>Bron:</w:t>
      </w:r>
      <w:r w:rsidRPr="004927E2">
        <w:t xml:space="preserve"> </w:t>
      </w:r>
      <w:r w:rsidRPr="004927E2">
        <w:rPr>
          <w:rFonts w:ascii="Arial" w:hAnsi="Arial" w:cs="Arial"/>
          <w:color w:val="333333"/>
          <w:sz w:val="20"/>
          <w:szCs w:val="20"/>
        </w:rPr>
        <w:t>https://www.mkbservicedesk.nl/342/wat-gefaseerde-aanvraag-bouwvergunning.htm</w:t>
      </w:r>
    </w:p>
    <w:p w:rsidR="004927E2" w:rsidRDefault="004927E2" w:rsidP="00675EE9">
      <w:pPr>
        <w:spacing w:line="384" w:lineRule="atLeast"/>
        <w:rPr>
          <w:rFonts w:ascii="Arial" w:hAnsi="Arial" w:cs="Arial"/>
          <w:color w:val="333333"/>
          <w:sz w:val="20"/>
          <w:szCs w:val="20"/>
        </w:rPr>
      </w:pP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Alleen een aanvraag voor een reguliere bouwvergunning kun je gefaseerd indienen. De beoordeling vindt dan ook plaats in twee ronden:</w:t>
      </w:r>
    </w:p>
    <w:p w:rsidR="00675EE9" w:rsidRPr="00675EE9" w:rsidRDefault="00675EE9" w:rsidP="00675EE9">
      <w:pPr>
        <w:numPr>
          <w:ilvl w:val="0"/>
          <w:numId w:val="16"/>
        </w:numPr>
        <w:spacing w:before="100" w:beforeAutospacing="1" w:after="100" w:afterAutospacing="1" w:line="300" w:lineRule="atLeast"/>
        <w:ind w:left="375"/>
        <w:rPr>
          <w:rFonts w:ascii="Arial" w:hAnsi="Arial" w:cs="Arial"/>
          <w:color w:val="333333"/>
          <w:sz w:val="20"/>
          <w:szCs w:val="20"/>
        </w:rPr>
      </w:pPr>
      <w:r w:rsidRPr="00675EE9">
        <w:rPr>
          <w:rFonts w:ascii="Arial" w:hAnsi="Arial" w:cs="Arial"/>
          <w:color w:val="333333"/>
          <w:sz w:val="20"/>
          <w:szCs w:val="20"/>
        </w:rPr>
        <w:t xml:space="preserve">Eerste fase: beoordeling ruimtelijke en </w:t>
      </w:r>
      <w:proofErr w:type="spellStart"/>
      <w:r w:rsidRPr="00675EE9">
        <w:rPr>
          <w:rFonts w:ascii="Arial" w:hAnsi="Arial" w:cs="Arial"/>
          <w:color w:val="333333"/>
          <w:sz w:val="20"/>
          <w:szCs w:val="20"/>
        </w:rPr>
        <w:t>welstandstechnische</w:t>
      </w:r>
      <w:proofErr w:type="spellEnd"/>
      <w:r w:rsidRPr="00675EE9">
        <w:rPr>
          <w:rFonts w:ascii="Arial" w:hAnsi="Arial" w:cs="Arial"/>
          <w:color w:val="333333"/>
          <w:sz w:val="20"/>
          <w:szCs w:val="20"/>
        </w:rPr>
        <w:t xml:space="preserve"> aspecten</w:t>
      </w:r>
    </w:p>
    <w:p w:rsidR="00675EE9" w:rsidRPr="00675EE9" w:rsidRDefault="00675EE9" w:rsidP="00675EE9">
      <w:pPr>
        <w:numPr>
          <w:ilvl w:val="0"/>
          <w:numId w:val="16"/>
        </w:numPr>
        <w:spacing w:before="100" w:beforeAutospacing="1" w:after="100" w:afterAutospacing="1" w:line="300" w:lineRule="atLeast"/>
        <w:ind w:left="375"/>
        <w:rPr>
          <w:rFonts w:ascii="Arial" w:hAnsi="Arial" w:cs="Arial"/>
          <w:color w:val="333333"/>
          <w:sz w:val="20"/>
          <w:szCs w:val="20"/>
        </w:rPr>
      </w:pPr>
      <w:r w:rsidRPr="00675EE9">
        <w:rPr>
          <w:rFonts w:ascii="Arial" w:hAnsi="Arial" w:cs="Arial"/>
          <w:color w:val="333333"/>
          <w:sz w:val="20"/>
          <w:szCs w:val="20"/>
        </w:rPr>
        <w:t>Tweede fase: beoordeling bouwtechnische aspecten en bodemrapportage.</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De aanvraag om bouwvergunning 1e fase wordt alleen getoetst aan het bestemmingsplan, aan redelijke eisen van welstand en aan de stedenbouwkundige bepalingen van de bouwverordening. Omdat niet aan de technische voorschriften van het Bouwbesluit wordt getoetst, hoeft in deze fase geen technische tekeningen en berekeningen te worden meegestuurd.</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b/>
          <w:bCs/>
          <w:color w:val="333333"/>
          <w:sz w:val="20"/>
          <w:szCs w:val="20"/>
        </w:rPr>
        <w:t>Voordelen</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Je bent na de eerste fase zeker dat het bouwwerk past in het bestemmingsplan en het ook voldoet aan de eisen die de plaatselijke welstandscommissie stelt. Hierdoor loop je minder risico met de kosten die je moet maken voor het ontwerp en berekeningen van de technische aspecten (zoals constructies, isolatiewaarde, daglichttoetreding, enz.). Als je een bouwvergunning niet in fases aanvraagt, moet je die gegevens meesturen. Als dus blijkt dat je aanvraag niet door de eerste fase heen komt, ben je dat geld onnodig kwijt. Enkele gemeenten hadden dit probleem al aangepakt met de mogelijkheid van het schetsplan. Hierbij wordt meteen onderzocht of een bouwplan haalbaar is. Hierbij kijkt de gemeente vooral naar de haalbaarheid van een bouwplan op grond van het bestemmingsplan. Groot voordeel van gefaseerde aanvraag is dus ook dat je sneller duidelijkheid hebt over een deel van de aanvraag.</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b/>
          <w:bCs/>
          <w:color w:val="333333"/>
          <w:sz w:val="20"/>
          <w:szCs w:val="20"/>
        </w:rPr>
        <w:t>Verschil van mening</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Ook als jij een andere interpretatie over het bestemmingsplan hebt dan de gemeente, is het handig om de aanvraag gefaseerd in te dienen. Voorwaarde om een dergelijk geschil aan de rechter te kunnen voorleggen, was het indienen van een volledige bouwaanvraag, terwijl vaststond dat de bouwvergunning zou worden geweigerd. Nu hoef je dus alleen fase 1 door te lopen om daarna de rechter erbij te halen. Als de gemeente wel bereid is om mee te werken aan de bouw, ondanks dat het afwijkt van het bestemmingsplan, dan zijn daar mogelijkheden voor. </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b/>
          <w:bCs/>
          <w:color w:val="333333"/>
          <w:sz w:val="20"/>
          <w:szCs w:val="20"/>
        </w:rPr>
        <w:t>Bezwaar</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xml:space="preserve">Als de vergunning eerste fase verleend is en onherroepelijk, kan de bouwvergunning tweede fase niet meer op planologische grond dan wel wegens strijd met redelijke eisen van welstand worden </w:t>
      </w:r>
      <w:r w:rsidRPr="00675EE9">
        <w:rPr>
          <w:rFonts w:ascii="Arial" w:hAnsi="Arial" w:cs="Arial"/>
          <w:color w:val="333333"/>
          <w:sz w:val="20"/>
          <w:szCs w:val="20"/>
        </w:rPr>
        <w:lastRenderedPageBreak/>
        <w:t>geweigerd. De bouwaanvraag tweede fase wordt alleen nog maar aan het Bouwbesluit en de niet-stedenbouwkundige bepalingen van de bouwverordening getoetst. Ook een belanghebbende kan in deze fase alleen nog bezwaar maken over technische aspecten. Dat houdt dus in dat er bij een gefaseerde aanvraag twee bezwaarperiodes zijn.</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b/>
          <w:bCs/>
          <w:color w:val="333333"/>
          <w:sz w:val="20"/>
          <w:szCs w:val="20"/>
        </w:rPr>
        <w:t>Uitzondering</w:t>
      </w:r>
    </w:p>
    <w:p w:rsidR="00675EE9" w:rsidRPr="00675EE9"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Er is één uitzondering waarbij fase één niet al helemaal vast staat. Het kan voorkomen dat je in de tweede fase te horen krijgt dat je alleen een vergunning krijgt als je het plan flink verandert. Dit nieuwe plan moet dan ook opnieuw getoetst worden aan de eisen die bekeken worden in de eerste fase.</w:t>
      </w:r>
    </w:p>
    <w:p w:rsidR="004927E2" w:rsidRDefault="00675EE9" w:rsidP="00675EE9">
      <w:pPr>
        <w:spacing w:line="384" w:lineRule="atLeast"/>
        <w:rPr>
          <w:rFonts w:ascii="Arial" w:hAnsi="Arial" w:cs="Arial"/>
          <w:color w:val="333333"/>
          <w:sz w:val="20"/>
          <w:szCs w:val="20"/>
        </w:rPr>
      </w:pPr>
      <w:r w:rsidRPr="00675EE9">
        <w:rPr>
          <w:rFonts w:ascii="Arial" w:hAnsi="Arial" w:cs="Arial"/>
          <w:color w:val="333333"/>
          <w:sz w:val="20"/>
          <w:szCs w:val="20"/>
        </w:rPr>
        <w:t> </w:t>
      </w:r>
    </w:p>
    <w:p w:rsidR="001A0D87" w:rsidRDefault="001A0D87">
      <w:pPr>
        <w:rPr>
          <w:rFonts w:ascii="Arial" w:hAnsi="Arial" w:cs="Arial"/>
          <w:color w:val="333333"/>
          <w:sz w:val="20"/>
          <w:szCs w:val="20"/>
        </w:rPr>
      </w:pPr>
    </w:p>
    <w:p w:rsidR="00484B5B" w:rsidRDefault="00484B5B">
      <w:pPr>
        <w:rPr>
          <w:rFonts w:ascii="Arial" w:hAnsi="Arial" w:cs="Arial"/>
          <w:color w:val="333333"/>
          <w:sz w:val="20"/>
          <w:szCs w:val="20"/>
        </w:rPr>
      </w:pPr>
      <w:r>
        <w:rPr>
          <w:rFonts w:ascii="Arial" w:hAnsi="Arial" w:cs="Arial"/>
          <w:color w:val="333333"/>
          <w:sz w:val="20"/>
          <w:szCs w:val="20"/>
        </w:rPr>
        <w:br w:type="page"/>
      </w:r>
    </w:p>
    <w:p w:rsidR="00484B5B" w:rsidRPr="001E1F7D" w:rsidRDefault="00484B5B" w:rsidP="00484B5B">
      <w:pPr>
        <w:pStyle w:val="Geenafstand"/>
        <w:rPr>
          <w:b/>
          <w:bCs/>
          <w:sz w:val="28"/>
          <w:szCs w:val="28"/>
        </w:rPr>
      </w:pPr>
      <w:r>
        <w:rPr>
          <w:b/>
          <w:sz w:val="28"/>
          <w:szCs w:val="28"/>
        </w:rPr>
        <w:lastRenderedPageBreak/>
        <w:t>Opdracht</w:t>
      </w:r>
      <w:r w:rsidR="001E1F7D">
        <w:rPr>
          <w:b/>
          <w:sz w:val="28"/>
          <w:szCs w:val="28"/>
        </w:rPr>
        <w:t xml:space="preserve"> 7a</w:t>
      </w:r>
      <w:r w:rsidRPr="00C32F55">
        <w:rPr>
          <w:b/>
          <w:sz w:val="28"/>
          <w:szCs w:val="28"/>
        </w:rPr>
        <w:t xml:space="preserve">: </w:t>
      </w:r>
      <w:r w:rsidR="001E1F7D" w:rsidRPr="001E1F7D">
        <w:rPr>
          <w:b/>
          <w:bCs/>
          <w:sz w:val="28"/>
          <w:szCs w:val="28"/>
        </w:rPr>
        <w:t xml:space="preserve">Energiebeheer in het </w:t>
      </w:r>
      <w:r w:rsidR="001E1F7D">
        <w:rPr>
          <w:b/>
          <w:bCs/>
          <w:sz w:val="28"/>
          <w:szCs w:val="28"/>
        </w:rPr>
        <w:t>(</w:t>
      </w:r>
      <w:r w:rsidR="001E1F7D" w:rsidRPr="001E1F7D">
        <w:rPr>
          <w:b/>
          <w:bCs/>
          <w:sz w:val="28"/>
          <w:szCs w:val="28"/>
        </w:rPr>
        <w:t>school</w:t>
      </w:r>
      <w:r w:rsidR="001E1F7D">
        <w:rPr>
          <w:b/>
          <w:bCs/>
          <w:sz w:val="28"/>
          <w:szCs w:val="28"/>
        </w:rPr>
        <w:t>)</w:t>
      </w:r>
      <w:r w:rsidR="001E1F7D" w:rsidRPr="001E1F7D">
        <w:rPr>
          <w:b/>
          <w:bCs/>
          <w:sz w:val="28"/>
          <w:szCs w:val="28"/>
        </w:rPr>
        <w:t>gebouw</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1E1F7D" w:rsidRDefault="001E1F7D" w:rsidP="001E1F7D">
            <w:pPr>
              <w:pStyle w:val="Geenafstand"/>
              <w:ind w:left="454" w:hanging="454"/>
              <w:rPr>
                <w:rFonts w:cs="Arial"/>
                <w:sz w:val="16"/>
                <w:szCs w:val="16"/>
              </w:rPr>
            </w:pPr>
            <w:r w:rsidRPr="001E1F7D">
              <w:rPr>
                <w:rFonts w:cs="Arial"/>
                <w:sz w:val="16"/>
                <w:szCs w:val="16"/>
              </w:rPr>
              <w:t>10.5</w:t>
            </w:r>
            <w:r w:rsidRPr="001E1F7D">
              <w:rPr>
                <w:rFonts w:cs="Arial"/>
                <w:sz w:val="16"/>
                <w:szCs w:val="16"/>
              </w:rPr>
              <w:tab/>
              <w:t>Je toetst je inrichting aan de voorschriften van het Activiteiten-besluit ten aanzien van energieverbruik van de verwarmingsinstallaties</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1E1F7D" w:rsidRDefault="001E1F7D" w:rsidP="001E1F7D">
      <w:pPr>
        <w:pStyle w:val="Plattetekst"/>
        <w:rPr>
          <w:rFonts w:ascii="Arial" w:hAnsi="Arial" w:cs="Arial"/>
          <w:sz w:val="22"/>
          <w:szCs w:val="22"/>
        </w:rPr>
      </w:pPr>
      <w:r w:rsidRPr="003E60F6">
        <w:rPr>
          <w:rFonts w:ascii="Arial" w:hAnsi="Arial" w:cs="Arial"/>
          <w:sz w:val="22"/>
          <w:szCs w:val="22"/>
        </w:rPr>
        <w:t>Hoe minder energie je verbruikt hoe lager de rekening. Bijkomend voordeel is dat ook de emissies afnemen bij de elektriciteitscentrales. Hier speelt het broeikaseffect.</w:t>
      </w:r>
    </w:p>
    <w:p w:rsidR="006B1AF8" w:rsidRPr="003E60F6" w:rsidRDefault="006B1AF8" w:rsidP="001E1F7D">
      <w:pPr>
        <w:pStyle w:val="Plattetekst"/>
        <w:rPr>
          <w:rFonts w:ascii="Arial" w:hAnsi="Arial" w:cs="Arial"/>
          <w:sz w:val="22"/>
          <w:szCs w:val="22"/>
        </w:rPr>
      </w:pPr>
      <w:r>
        <w:rPr>
          <w:rFonts w:ascii="Arial" w:hAnsi="Arial" w:cs="Arial"/>
          <w:sz w:val="22"/>
          <w:szCs w:val="22"/>
        </w:rPr>
        <w:t xml:space="preserve">In de Wet </w:t>
      </w:r>
      <w:proofErr w:type="spellStart"/>
      <w:r>
        <w:rPr>
          <w:rFonts w:ascii="Arial" w:hAnsi="Arial" w:cs="Arial"/>
          <w:sz w:val="22"/>
          <w:szCs w:val="22"/>
        </w:rPr>
        <w:t>miieubeheer</w:t>
      </w:r>
      <w:proofErr w:type="spellEnd"/>
      <w:r>
        <w:rPr>
          <w:rFonts w:ascii="Arial" w:hAnsi="Arial" w:cs="Arial"/>
          <w:sz w:val="22"/>
          <w:szCs w:val="22"/>
        </w:rPr>
        <w:t xml:space="preserve"> worden grenzen aangegeven voor gas- en </w:t>
      </w:r>
      <w:proofErr w:type="spellStart"/>
      <w:r>
        <w:rPr>
          <w:rFonts w:ascii="Arial" w:hAnsi="Arial" w:cs="Arial"/>
          <w:sz w:val="22"/>
          <w:szCs w:val="22"/>
        </w:rPr>
        <w:t>elektriciteitsverbuik</w:t>
      </w:r>
      <w:proofErr w:type="spellEnd"/>
      <w:r>
        <w:rPr>
          <w:rFonts w:ascii="Arial" w:hAnsi="Arial" w:cs="Arial"/>
          <w:sz w:val="22"/>
          <w:szCs w:val="22"/>
        </w:rPr>
        <w:t xml:space="preserve"> waarboven een inrichting actief met energiebesparing aan de gang moet: dan moet er een energiemanagementplan worden opgesteld.</w:t>
      </w:r>
    </w:p>
    <w:p w:rsidR="001E1F7D" w:rsidRPr="003E60F6" w:rsidRDefault="001E1F7D" w:rsidP="001E1F7D">
      <w:pPr>
        <w:pStyle w:val="Plattetekst"/>
        <w:rPr>
          <w:rFonts w:ascii="Arial" w:hAnsi="Arial" w:cs="Arial"/>
          <w:sz w:val="22"/>
          <w:szCs w:val="22"/>
        </w:rPr>
      </w:pPr>
      <w:r w:rsidRPr="003E60F6">
        <w:rPr>
          <w:rFonts w:ascii="Arial" w:hAnsi="Arial" w:cs="Arial"/>
          <w:sz w:val="22"/>
          <w:szCs w:val="22"/>
        </w:rPr>
        <w:t xml:space="preserve">De overheid heeft wat voorwerk gedaan om diverse typen inrichtingen op een eenvoudige wijze inzicht te laten krijgen in de mogelijkheden tot energiebesparing. </w:t>
      </w:r>
    </w:p>
    <w:p w:rsidR="001E1F7D" w:rsidRPr="001E1F7D" w:rsidRDefault="001E1F7D" w:rsidP="001E1F7D">
      <w:pPr>
        <w:pStyle w:val="Plattetekst"/>
        <w:rPr>
          <w:rFonts w:ascii="Arial" w:hAnsi="Arial" w:cs="Arial"/>
          <w:b/>
          <w:bCs/>
          <w:sz w:val="22"/>
          <w:szCs w:val="22"/>
        </w:rPr>
      </w:pPr>
      <w:r w:rsidRPr="003E60F6">
        <w:rPr>
          <w:rFonts w:ascii="Arial" w:hAnsi="Arial" w:cs="Arial"/>
          <w:sz w:val="22"/>
          <w:szCs w:val="22"/>
        </w:rPr>
        <w:t>Middels informatiebladen worden vrijblijvende oplossingen aangedragen. Ga je over een bepaalde grens heen met het verbruik van elektriciteit of gas dan ben je als inrichting verplicht energiemanagement actief op te pakken.</w:t>
      </w:r>
      <w:r>
        <w:rPr>
          <w:rFonts w:ascii="Arial" w:hAnsi="Arial" w:cs="Arial"/>
          <w:sz w:val="22"/>
          <w:szCs w:val="22"/>
        </w:rPr>
        <w:t xml:space="preserve"> Omdat er over de inrichting van Beukers nog niets bekend is gaan we deze opdracht doen aan de hand van het schoolgebouw.</w:t>
      </w:r>
    </w:p>
    <w:p w:rsidR="001E1F7D" w:rsidRPr="003E60F6" w:rsidRDefault="001E1F7D" w:rsidP="001E1F7D">
      <w:pPr>
        <w:pStyle w:val="Plattetekst"/>
        <w:rPr>
          <w:rFonts w:ascii="Arial" w:hAnsi="Arial" w:cs="Arial"/>
          <w:sz w:val="22"/>
          <w:szCs w:val="22"/>
        </w:rPr>
      </w:pPr>
      <w:r w:rsidRPr="003E60F6">
        <w:rPr>
          <w:rFonts w:ascii="Arial" w:hAnsi="Arial" w:cs="Arial"/>
          <w:sz w:val="22"/>
          <w:szCs w:val="22"/>
        </w:rPr>
        <w:t xml:space="preserve">Hoe zit dat met het schoolgebouw waar jij je bevindt? Zijn er besparingen mogelijk en hoe zien er dan uit? </w:t>
      </w:r>
    </w:p>
    <w:p w:rsidR="00484B5B" w:rsidRDefault="00484B5B" w:rsidP="00484B5B">
      <w:pPr>
        <w:pStyle w:val="Geenafstand"/>
        <w:rPr>
          <w:b/>
        </w:rPr>
      </w:pPr>
    </w:p>
    <w:p w:rsidR="00484B5B" w:rsidRDefault="00484B5B" w:rsidP="00484B5B">
      <w:pPr>
        <w:pStyle w:val="Geenafstand"/>
        <w:rPr>
          <w:b/>
        </w:rPr>
      </w:pPr>
      <w:r w:rsidRPr="00C32F55">
        <w:rPr>
          <w:b/>
        </w:rPr>
        <w:t>Doelstelling</w:t>
      </w:r>
    </w:p>
    <w:p w:rsidR="001E1F7D" w:rsidRDefault="001E1F7D" w:rsidP="001E1F7D">
      <w:pPr>
        <w:rPr>
          <w:rFonts w:ascii="Arial" w:hAnsi="Arial" w:cs="Arial"/>
          <w:sz w:val="22"/>
        </w:rPr>
      </w:pPr>
      <w:r>
        <w:rPr>
          <w:rFonts w:ascii="Arial" w:hAnsi="Arial" w:cs="Arial"/>
          <w:sz w:val="22"/>
        </w:rPr>
        <w:t xml:space="preserve">Je gaat in het schoolgebouw een energie-audit uitvoeren. Uit de audit komen besparingsopties naar voren om, al of niet na het doen van investeringen, spaarzamer met energie in het schoolgebouw om te gaan. </w:t>
      </w:r>
    </w:p>
    <w:p w:rsidR="001E1F7D" w:rsidRDefault="001E1F7D" w:rsidP="001E1F7D">
      <w:pPr>
        <w:rPr>
          <w:rFonts w:ascii="Arial" w:hAnsi="Arial" w:cs="Arial"/>
          <w:sz w:val="22"/>
        </w:rPr>
      </w:pPr>
      <w:r>
        <w:rPr>
          <w:rFonts w:ascii="Arial" w:hAnsi="Arial" w:cs="Arial"/>
          <w:sz w:val="22"/>
        </w:rPr>
        <w:t xml:space="preserve"> </w:t>
      </w: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82304" behindDoc="0" locked="0" layoutInCell="1" allowOverlap="1" wp14:anchorId="0986C9FD" wp14:editId="12FF9CB2">
                <wp:simplePos x="0" y="0"/>
                <wp:positionH relativeFrom="margin">
                  <wp:align>left</wp:align>
                </wp:positionH>
                <wp:positionV relativeFrom="paragraph">
                  <wp:posOffset>113029</wp:posOffset>
                </wp:positionV>
                <wp:extent cx="5768340" cy="942975"/>
                <wp:effectExtent l="0" t="0" r="22860" b="28575"/>
                <wp:wrapNone/>
                <wp:docPr id="54" name="Afgeronde rechthoek 1"/>
                <wp:cNvGraphicFramePr/>
                <a:graphic xmlns:a="http://schemas.openxmlformats.org/drawingml/2006/main">
                  <a:graphicData uri="http://schemas.microsoft.com/office/word/2010/wordprocessingShape">
                    <wps:wsp>
                      <wps:cNvSpPr/>
                      <wps:spPr>
                        <a:xfrm>
                          <a:off x="0" y="0"/>
                          <a:ext cx="5768340" cy="942975"/>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Schoolgebouw</w:t>
                            </w:r>
                          </w:p>
                          <w:p w:rsidR="002C04D2" w:rsidRDefault="002C04D2" w:rsidP="00484B5B">
                            <w:pPr>
                              <w:pStyle w:val="Geenafstand"/>
                            </w:pPr>
                            <w:r>
                              <w:t>Internet</w:t>
                            </w:r>
                          </w:p>
                          <w:p w:rsidR="002C04D2" w:rsidRDefault="002C04D2" w:rsidP="00484B5B">
                            <w:pPr>
                              <w:pStyle w:val="Geenafstand"/>
                            </w:pPr>
                            <w:r>
                              <w:t>Activiteitenbesluit</w:t>
                            </w:r>
                          </w:p>
                          <w:p w:rsidR="002C04D2" w:rsidRDefault="002C04D2" w:rsidP="00484B5B">
                            <w:pPr>
                              <w:pStyle w:val="Geenafstand"/>
                            </w:pPr>
                            <w:proofErr w:type="spellStart"/>
                            <w:r>
                              <w:t>infomil</w:t>
                            </w:r>
                            <w:proofErr w:type="spellEnd"/>
                          </w:p>
                          <w:p w:rsidR="002C04D2" w:rsidRDefault="002C04D2" w:rsidP="00484B5B">
                            <w:pPr>
                              <w:pStyle w:val="Geenafstand"/>
                            </w:pPr>
                          </w:p>
                          <w:p w:rsidR="002C04D2" w:rsidRDefault="002C04D2" w:rsidP="00484B5B">
                            <w:pPr>
                              <w:pStyle w:val="Geenafstand"/>
                            </w:pPr>
                          </w:p>
                          <w:p w:rsidR="002C04D2" w:rsidRPr="00C32F55" w:rsidRDefault="002C04D2" w:rsidP="00484B5B">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2" style="position:absolute;margin-left:0;margin-top:8.9pt;width:454.2pt;height:74.25pt;z-index:251682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Schoolgebouw</w:t>
                      </w:r>
                    </w:p>
                    <w:p w:rsidR="002C04D2" w:rsidRDefault="002C04D2" w:rsidP="00484B5B">
                      <w:pPr>
                        <w:pStyle w:val="Geenafstand"/>
                      </w:pPr>
                      <w:r>
                        <w:t>Internet</w:t>
                      </w:r>
                    </w:p>
                    <w:p w:rsidR="002C04D2" w:rsidRDefault="002C04D2" w:rsidP="00484B5B">
                      <w:pPr>
                        <w:pStyle w:val="Geenafstand"/>
                      </w:pPr>
                      <w:r>
                        <w:t>Activiteitenbesluit</w:t>
                      </w:r>
                    </w:p>
                    <w:p w:rsidR="002C04D2" w:rsidRDefault="002C04D2" w:rsidP="00484B5B">
                      <w:pPr>
                        <w:pStyle w:val="Geenafstand"/>
                      </w:pPr>
                      <w:proofErr w:type="spellStart"/>
                      <w:r>
                        <w:t>infomil</w:t>
                      </w:r>
                      <w:proofErr w:type="spellEnd"/>
                    </w:p>
                    <w:p w:rsidR="002C04D2" w:rsidRDefault="002C04D2" w:rsidP="00484B5B">
                      <w:pPr>
                        <w:pStyle w:val="Geenafstand"/>
                      </w:pPr>
                    </w:p>
                    <w:p w:rsidR="002C04D2" w:rsidRDefault="002C04D2" w:rsidP="00484B5B">
                      <w:pPr>
                        <w:pStyle w:val="Geenafstand"/>
                      </w:pPr>
                    </w:p>
                    <w:p w:rsidR="002C04D2" w:rsidRPr="00C32F55" w:rsidRDefault="002C04D2" w:rsidP="00484B5B">
                      <w:pPr>
                        <w:pStyle w:val="Geenafstand"/>
                      </w:pP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060D44" w:rsidRDefault="00060D44"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060D44" w:rsidRPr="00060D44" w:rsidRDefault="00060D44" w:rsidP="00484B5B">
      <w:pPr>
        <w:pStyle w:val="Geenafstand"/>
        <w:rPr>
          <w:rFonts w:cs="Arial"/>
          <w:bCs/>
          <w:sz w:val="22"/>
        </w:rPr>
      </w:pPr>
      <w:r w:rsidRPr="00060D44">
        <w:rPr>
          <w:rFonts w:cs="Arial"/>
          <w:bCs/>
          <w:sz w:val="22"/>
        </w:rPr>
        <w:t xml:space="preserve">Je gaat op </w:t>
      </w:r>
      <w:proofErr w:type="spellStart"/>
      <w:r w:rsidRPr="00060D44">
        <w:rPr>
          <w:rFonts w:cs="Arial"/>
          <w:bCs/>
          <w:sz w:val="22"/>
        </w:rPr>
        <w:t>onderoek</w:t>
      </w:r>
      <w:proofErr w:type="spellEnd"/>
      <w:r w:rsidRPr="00060D44">
        <w:rPr>
          <w:rFonts w:cs="Arial"/>
          <w:bCs/>
          <w:sz w:val="22"/>
        </w:rPr>
        <w:t xml:space="preserve"> uit in hoeverre onze school </w:t>
      </w:r>
      <w:proofErr w:type="spellStart"/>
      <w:r w:rsidRPr="00060D44">
        <w:rPr>
          <w:rFonts w:cs="Arial"/>
          <w:bCs/>
          <w:sz w:val="22"/>
        </w:rPr>
        <w:t>ivm</w:t>
      </w:r>
      <w:proofErr w:type="spellEnd"/>
      <w:r w:rsidRPr="00060D44">
        <w:rPr>
          <w:rFonts w:cs="Arial"/>
          <w:bCs/>
          <w:sz w:val="22"/>
        </w:rPr>
        <w:t xml:space="preserve"> het energieverbruik vanuit de wetgeving verplicht is actief actie te ondernemen om het </w:t>
      </w:r>
      <w:r w:rsidR="00677808">
        <w:rPr>
          <w:rFonts w:cs="Arial"/>
          <w:bCs/>
          <w:sz w:val="22"/>
        </w:rPr>
        <w:t>dit</w:t>
      </w:r>
      <w:r w:rsidRPr="00060D44">
        <w:rPr>
          <w:rFonts w:cs="Arial"/>
          <w:bCs/>
          <w:sz w:val="22"/>
        </w:rPr>
        <w:t xml:space="preserve"> terug te dringen. Vervolgens ga je onderzoeken of en op welke wijze er (nog) besparingen in het schoolgebouw mogelijk zijn ten aanzien van het energieverbruik. </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1E1F7D" w:rsidRPr="003E60F6" w:rsidRDefault="001E1F7D" w:rsidP="001E1F7D">
      <w:pPr>
        <w:pStyle w:val="Plattetekst"/>
        <w:rPr>
          <w:rFonts w:ascii="Arial" w:hAnsi="Arial" w:cs="Arial"/>
          <w:sz w:val="22"/>
          <w:szCs w:val="22"/>
        </w:rPr>
      </w:pPr>
      <w:r w:rsidRPr="003E60F6">
        <w:rPr>
          <w:rFonts w:ascii="Arial" w:hAnsi="Arial" w:cs="Arial"/>
          <w:sz w:val="22"/>
          <w:szCs w:val="22"/>
        </w:rPr>
        <w:t xml:space="preserve">benodigdheden: </w:t>
      </w:r>
    </w:p>
    <w:p w:rsidR="001E1F7D" w:rsidRDefault="001E1F7D" w:rsidP="001E1F7D">
      <w:pPr>
        <w:numPr>
          <w:ilvl w:val="0"/>
          <w:numId w:val="3"/>
        </w:numPr>
        <w:rPr>
          <w:rFonts w:ascii="Arial" w:hAnsi="Arial" w:cs="Arial"/>
          <w:sz w:val="22"/>
        </w:rPr>
      </w:pPr>
      <w:r>
        <w:rPr>
          <w:rFonts w:ascii="Arial" w:hAnsi="Arial" w:cs="Arial"/>
          <w:sz w:val="22"/>
        </w:rPr>
        <w:t xml:space="preserve">Informatieblad ”School- en opleidingsgebouwen’’ via </w:t>
      </w:r>
      <w:r w:rsidR="00BD5DE2">
        <w:rPr>
          <w:rFonts w:ascii="Arial" w:hAnsi="Arial" w:cs="Arial"/>
          <w:sz w:val="22"/>
        </w:rPr>
        <w:t xml:space="preserve">onderstaande </w:t>
      </w:r>
      <w:r>
        <w:rPr>
          <w:rFonts w:ascii="Arial" w:hAnsi="Arial" w:cs="Arial"/>
          <w:sz w:val="22"/>
        </w:rPr>
        <w:t>site van Infomil</w:t>
      </w:r>
      <w:r w:rsidR="00BD5DE2">
        <w:rPr>
          <w:rFonts w:ascii="Arial" w:hAnsi="Arial" w:cs="Arial"/>
          <w:sz w:val="22"/>
        </w:rPr>
        <w:t xml:space="preserve">. </w:t>
      </w:r>
      <w:r w:rsidR="00F74407">
        <w:rPr>
          <w:rFonts w:ascii="Arial" w:hAnsi="Arial" w:cs="Arial"/>
          <w:sz w:val="22"/>
        </w:rPr>
        <w:t>Klik op</w:t>
      </w:r>
      <w:r w:rsidR="00BD5DE2">
        <w:rPr>
          <w:rFonts w:ascii="Arial" w:hAnsi="Arial" w:cs="Arial"/>
          <w:sz w:val="22"/>
        </w:rPr>
        <w:t xml:space="preserve"> onderwerp “scholen”</w:t>
      </w:r>
    </w:p>
    <w:p w:rsidR="00BD5DE2" w:rsidRDefault="00BD5DE2" w:rsidP="00BD5DE2">
      <w:pPr>
        <w:ind w:left="360"/>
        <w:rPr>
          <w:rFonts w:ascii="Arial" w:hAnsi="Arial" w:cs="Arial"/>
          <w:sz w:val="22"/>
        </w:rPr>
      </w:pPr>
    </w:p>
    <w:p w:rsidR="00BD5DE2" w:rsidRDefault="009B6B78" w:rsidP="00BD5DE2">
      <w:pPr>
        <w:ind w:left="360"/>
        <w:rPr>
          <w:rFonts w:ascii="Arial" w:hAnsi="Arial" w:cs="Arial"/>
          <w:sz w:val="22"/>
        </w:rPr>
      </w:pPr>
      <w:hyperlink r:id="rId34" w:history="1">
        <w:r w:rsidR="00BD5DE2" w:rsidRPr="000B7C26">
          <w:rPr>
            <w:rStyle w:val="Hyperlink"/>
            <w:rFonts w:ascii="Arial" w:hAnsi="Arial" w:cs="Arial"/>
            <w:sz w:val="22"/>
          </w:rPr>
          <w:t>https://www.infomil.nl/onderwerpen/integrale/activiteitenbesluit/regelgeving/overzicht/inwerkingtreding/woon/</w:t>
        </w:r>
      </w:hyperlink>
    </w:p>
    <w:p w:rsidR="00BD5DE2" w:rsidRDefault="00BD5DE2" w:rsidP="00BD5DE2">
      <w:pPr>
        <w:ind w:left="360"/>
        <w:rPr>
          <w:rFonts w:ascii="Arial" w:hAnsi="Arial" w:cs="Arial"/>
          <w:sz w:val="22"/>
        </w:rPr>
      </w:pPr>
    </w:p>
    <w:p w:rsidR="001E1F7D" w:rsidRDefault="001E1F7D" w:rsidP="001E1F7D">
      <w:pPr>
        <w:rPr>
          <w:rFonts w:ascii="Arial" w:hAnsi="Arial" w:cs="Arial"/>
          <w:sz w:val="22"/>
        </w:rPr>
      </w:pPr>
    </w:p>
    <w:p w:rsidR="001E1F7D" w:rsidRDefault="001E1F7D" w:rsidP="006B1AF8">
      <w:pPr>
        <w:ind w:left="284" w:hanging="284"/>
        <w:rPr>
          <w:rFonts w:ascii="Arial" w:hAnsi="Arial" w:cs="Arial"/>
          <w:sz w:val="22"/>
        </w:rPr>
      </w:pPr>
      <w:r>
        <w:rPr>
          <w:rFonts w:ascii="Arial" w:hAnsi="Arial" w:cs="Arial"/>
          <w:sz w:val="22"/>
        </w:rPr>
        <w:lastRenderedPageBreak/>
        <w:t>1 Ga na wat het gasverbruik en elektriciteitsverbruik van het schoolgebouw op jaarbasis zijn</w:t>
      </w:r>
      <w:r w:rsidR="006B1AF8">
        <w:rPr>
          <w:rFonts w:ascii="Arial" w:hAnsi="Arial" w:cs="Arial"/>
          <w:sz w:val="22"/>
        </w:rPr>
        <w:t xml:space="preserve"> en bepaal </w:t>
      </w:r>
      <w:r w:rsidR="00060D44">
        <w:rPr>
          <w:rFonts w:ascii="Arial" w:hAnsi="Arial" w:cs="Arial"/>
          <w:sz w:val="22"/>
        </w:rPr>
        <w:t xml:space="preserve">op basis van de wettelijke eisen </w:t>
      </w:r>
      <w:r w:rsidR="006B1AF8">
        <w:rPr>
          <w:rFonts w:ascii="Arial" w:hAnsi="Arial" w:cs="Arial"/>
          <w:sz w:val="22"/>
        </w:rPr>
        <w:t>of onze school een energiemanagementplan moet opstellen / hebben?</w:t>
      </w:r>
    </w:p>
    <w:p w:rsidR="001E1F7D" w:rsidRDefault="001E1F7D" w:rsidP="001E1F7D">
      <w:pPr>
        <w:pStyle w:val="Plattetekstinspringen"/>
      </w:pPr>
      <w:r>
        <w:t>2 Controleer het schoolgebouw op de punten die staan vermeld in Werkblad 4 “Energiebesparing” van het Informatieblad.</w:t>
      </w:r>
    </w:p>
    <w:p w:rsidR="001E1F7D" w:rsidRDefault="001E1F7D" w:rsidP="001E1F7D">
      <w:pPr>
        <w:ind w:left="180" w:hanging="180"/>
        <w:rPr>
          <w:rFonts w:ascii="Arial" w:hAnsi="Arial" w:cs="Arial"/>
          <w:sz w:val="22"/>
        </w:rPr>
      </w:pPr>
      <w:r>
        <w:rPr>
          <w:rFonts w:ascii="Arial" w:hAnsi="Arial" w:cs="Arial"/>
          <w:sz w:val="22"/>
        </w:rPr>
        <w:t xml:space="preserve">3 Bepaal welke acties effectief ondernomen kunnen worden, raadpleeg hiertoe de verbeteringsmogelijkheden uit bijlage 1 van het Informatieblad. Ga ervan uit dat het gebouw nog minimaal 15 jaar dienst zal doen als schoolgebouw. </w:t>
      </w:r>
    </w:p>
    <w:p w:rsidR="001E1F7D" w:rsidRDefault="001E1F7D" w:rsidP="001E1F7D">
      <w:pPr>
        <w:ind w:left="180" w:hanging="180"/>
        <w:rPr>
          <w:rFonts w:ascii="Arial" w:hAnsi="Arial" w:cs="Arial"/>
          <w:sz w:val="22"/>
        </w:rPr>
      </w:pPr>
      <w:r>
        <w:rPr>
          <w:rFonts w:ascii="Arial" w:hAnsi="Arial" w:cs="Arial"/>
          <w:sz w:val="22"/>
        </w:rPr>
        <w:t>4 Doe in globale inschatting van de kosten per actie met +, ++, +++, ++++, +++++</w:t>
      </w:r>
    </w:p>
    <w:p w:rsidR="00060D44" w:rsidRDefault="00060D44" w:rsidP="001E1F7D">
      <w:pPr>
        <w:ind w:left="180" w:hanging="180"/>
        <w:rPr>
          <w:rFonts w:ascii="Arial" w:hAnsi="Arial" w:cs="Arial"/>
          <w:sz w:val="22"/>
        </w:rPr>
      </w:pPr>
    </w:p>
    <w:p w:rsidR="00060D44" w:rsidRDefault="00060D44" w:rsidP="001E1F7D">
      <w:pPr>
        <w:ind w:left="180" w:hanging="180"/>
        <w:rPr>
          <w:rFonts w:ascii="Arial" w:hAnsi="Arial" w:cs="Arial"/>
          <w:sz w:val="22"/>
        </w:rPr>
      </w:pPr>
    </w:p>
    <w:p w:rsidR="00484B5B" w:rsidRPr="00D326AC" w:rsidRDefault="00484B5B" w:rsidP="001E1F7D">
      <w:pPr>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1E1F7D" w:rsidRPr="003E60F6" w:rsidRDefault="001E1F7D" w:rsidP="001E1F7D">
            <w:pPr>
              <w:pStyle w:val="Plattetekst"/>
              <w:rPr>
                <w:rFonts w:ascii="Arial" w:hAnsi="Arial" w:cs="Arial"/>
                <w:sz w:val="22"/>
                <w:szCs w:val="22"/>
              </w:rPr>
            </w:pPr>
            <w:r w:rsidRPr="003E60F6">
              <w:rPr>
                <w:rFonts w:ascii="Arial" w:hAnsi="Arial" w:cs="Arial"/>
                <w:sz w:val="22"/>
                <w:szCs w:val="22"/>
              </w:rPr>
              <w:t>Je hebt een overzicht van de maatregelen die op het gebied van energiebesparing in en om het schoolgebouw genomen kunnen/moeten worden. Desgewenst kun je de maatregelen motiveren in een overleg met het management</w:t>
            </w: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677808" w:rsidP="00484B5B">
            <w:pPr>
              <w:pStyle w:val="Geenafstand"/>
              <w:rPr>
                <w:rFonts w:cs="Arial"/>
                <w:b/>
                <w:sz w:val="22"/>
              </w:rPr>
            </w:pPr>
            <w:r>
              <w:rPr>
                <w:rFonts w:cs="Arial"/>
                <w:bCs/>
                <w:sz w:val="22"/>
              </w:rPr>
              <w:t>Deze opdracht kan maximaal 10 punten opleveren in de eindpresentatie.</w:t>
            </w:r>
          </w:p>
        </w:tc>
      </w:tr>
    </w:tbl>
    <w:p w:rsidR="001E1F7D" w:rsidRDefault="001E1F7D" w:rsidP="00484B5B">
      <w:pPr>
        <w:pStyle w:val="Geenafstand"/>
        <w:rPr>
          <w:b/>
          <w:sz w:val="28"/>
          <w:szCs w:val="28"/>
        </w:rPr>
      </w:pPr>
    </w:p>
    <w:p w:rsidR="00BD5DE2" w:rsidRDefault="00BD5DE2">
      <w:pPr>
        <w:rPr>
          <w:b/>
          <w:sz w:val="28"/>
          <w:szCs w:val="28"/>
        </w:rPr>
      </w:pPr>
    </w:p>
    <w:p w:rsidR="00BD5DE2" w:rsidRDefault="00BD5DE2">
      <w:pPr>
        <w:rPr>
          <w:b/>
          <w:sz w:val="28"/>
          <w:szCs w:val="28"/>
        </w:rPr>
      </w:pPr>
    </w:p>
    <w:p w:rsidR="00BD5DE2" w:rsidRDefault="00BD5DE2">
      <w:pPr>
        <w:rPr>
          <w:b/>
          <w:sz w:val="28"/>
          <w:szCs w:val="28"/>
        </w:rPr>
      </w:pPr>
    </w:p>
    <w:p w:rsidR="00BD5DE2" w:rsidRDefault="00BD5DE2">
      <w:pPr>
        <w:rPr>
          <w:b/>
          <w:sz w:val="28"/>
          <w:szCs w:val="28"/>
        </w:rPr>
      </w:pPr>
    </w:p>
    <w:p w:rsidR="00BD5DE2" w:rsidRDefault="00BD5DE2">
      <w:pPr>
        <w:rPr>
          <w:b/>
          <w:sz w:val="28"/>
          <w:szCs w:val="28"/>
        </w:rPr>
      </w:pPr>
    </w:p>
    <w:p w:rsidR="00BD5DE2" w:rsidRDefault="00BD5DE2">
      <w:pPr>
        <w:rPr>
          <w:b/>
          <w:sz w:val="28"/>
          <w:szCs w:val="28"/>
        </w:rPr>
      </w:pPr>
      <w:r>
        <w:rPr>
          <w:b/>
          <w:sz w:val="28"/>
          <w:szCs w:val="28"/>
        </w:rPr>
        <w:t xml:space="preserve">Bekijk ook de onderstaande sites van/via </w:t>
      </w:r>
      <w:proofErr w:type="spellStart"/>
      <w:r>
        <w:rPr>
          <w:b/>
          <w:sz w:val="28"/>
          <w:szCs w:val="28"/>
        </w:rPr>
        <w:t>infomil</w:t>
      </w:r>
      <w:proofErr w:type="spellEnd"/>
      <w:r>
        <w:rPr>
          <w:b/>
          <w:sz w:val="28"/>
          <w:szCs w:val="28"/>
        </w:rPr>
        <w:t xml:space="preserve"> !</w:t>
      </w:r>
    </w:p>
    <w:p w:rsidR="00BD5DE2" w:rsidRDefault="00BD5DE2">
      <w:pPr>
        <w:rPr>
          <w:b/>
          <w:sz w:val="28"/>
          <w:szCs w:val="28"/>
        </w:rPr>
      </w:pPr>
    </w:p>
    <w:p w:rsidR="00BD5DE2" w:rsidRDefault="009B6B78">
      <w:pPr>
        <w:rPr>
          <w:bCs/>
        </w:rPr>
      </w:pPr>
      <w:hyperlink r:id="rId35" w:history="1">
        <w:r w:rsidR="00BD5DE2" w:rsidRPr="000B7C26">
          <w:rPr>
            <w:rStyle w:val="Hyperlink"/>
            <w:bCs/>
          </w:rPr>
          <w:t>https://www.infomil.nl/onderwerpen/duurzaamheid-energie/energiebesparing/erkende-maatregelen/</w:t>
        </w:r>
      </w:hyperlink>
    </w:p>
    <w:p w:rsidR="00BD5DE2" w:rsidRDefault="00BD5DE2">
      <w:pPr>
        <w:rPr>
          <w:bCs/>
        </w:rPr>
      </w:pPr>
    </w:p>
    <w:p w:rsidR="00BD5DE2" w:rsidRDefault="009B6B78">
      <w:pPr>
        <w:rPr>
          <w:bCs/>
        </w:rPr>
      </w:pPr>
      <w:hyperlink r:id="rId36" w:anchor="Bijlage10" w:history="1">
        <w:r w:rsidR="00BD5DE2" w:rsidRPr="000B7C26">
          <w:rPr>
            <w:rStyle w:val="Hyperlink"/>
            <w:bCs/>
          </w:rPr>
          <w:t>https://wetten.overheid.nl/BWBR0022830/2019-12-14/#Bijlage10</w:t>
        </w:r>
      </w:hyperlink>
    </w:p>
    <w:p w:rsidR="00BD5DE2" w:rsidRDefault="00BD5DE2">
      <w:pPr>
        <w:rPr>
          <w:bCs/>
        </w:rPr>
      </w:pPr>
    </w:p>
    <w:p w:rsidR="001E1F7D" w:rsidRDefault="001E1F7D">
      <w:pPr>
        <w:rPr>
          <w:bCs/>
        </w:rPr>
      </w:pPr>
      <w:r w:rsidRPr="00BD5DE2">
        <w:rPr>
          <w:bCs/>
        </w:rPr>
        <w:br w:type="page"/>
      </w:r>
    </w:p>
    <w:p w:rsidR="00BD5DE2" w:rsidRPr="00BD5DE2" w:rsidRDefault="00BD5DE2">
      <w:pPr>
        <w:rPr>
          <w:bCs/>
        </w:rPr>
      </w:pPr>
    </w:p>
    <w:p w:rsidR="00484B5B" w:rsidRPr="008566B9" w:rsidRDefault="00484B5B" w:rsidP="00484B5B">
      <w:pPr>
        <w:pStyle w:val="Geenafstand"/>
        <w:rPr>
          <w:b/>
          <w:sz w:val="28"/>
          <w:szCs w:val="28"/>
        </w:rPr>
      </w:pPr>
      <w:r>
        <w:rPr>
          <w:b/>
          <w:sz w:val="28"/>
          <w:szCs w:val="28"/>
        </w:rPr>
        <w:t>Opdracht</w:t>
      </w:r>
      <w:r w:rsidRPr="00C32F55">
        <w:rPr>
          <w:b/>
          <w:sz w:val="28"/>
          <w:szCs w:val="28"/>
        </w:rPr>
        <w:t xml:space="preserve"> </w:t>
      </w:r>
      <w:r w:rsidR="008566B9">
        <w:rPr>
          <w:b/>
          <w:sz w:val="28"/>
          <w:szCs w:val="28"/>
        </w:rPr>
        <w:t>7b</w:t>
      </w:r>
      <w:r w:rsidRPr="00C32F55">
        <w:rPr>
          <w:b/>
          <w:sz w:val="28"/>
          <w:szCs w:val="28"/>
        </w:rPr>
        <w:t>:</w:t>
      </w:r>
      <w:r w:rsidR="008566B9" w:rsidRPr="008566B9">
        <w:rPr>
          <w:rFonts w:cs="Arial"/>
          <w:szCs w:val="28"/>
        </w:rPr>
        <w:t xml:space="preserve"> </w:t>
      </w:r>
      <w:r w:rsidR="0097037D" w:rsidRPr="0097037D">
        <w:rPr>
          <w:rFonts w:cs="Arial"/>
          <w:b/>
          <w:bCs/>
          <w:sz w:val="28"/>
          <w:szCs w:val="28"/>
        </w:rPr>
        <w:t>Regels</w:t>
      </w:r>
      <w:r w:rsidR="0097037D">
        <w:rPr>
          <w:rFonts w:cs="Arial"/>
          <w:szCs w:val="28"/>
        </w:rPr>
        <w:t xml:space="preserve"> </w:t>
      </w:r>
      <w:r w:rsidR="0097037D">
        <w:rPr>
          <w:rFonts w:cs="Arial"/>
          <w:b/>
          <w:bCs/>
          <w:sz w:val="28"/>
          <w:szCs w:val="28"/>
        </w:rPr>
        <w:t>v</w:t>
      </w:r>
      <w:r w:rsidR="008566B9" w:rsidRPr="0097037D">
        <w:rPr>
          <w:rFonts w:cs="Arial"/>
          <w:b/>
          <w:bCs/>
          <w:sz w:val="28"/>
          <w:szCs w:val="28"/>
        </w:rPr>
        <w:t>erwarmingsinstallatie schoolgebouw</w:t>
      </w: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8566B9" w:rsidRDefault="008566B9" w:rsidP="008566B9">
            <w:pPr>
              <w:pStyle w:val="Geenafstand"/>
              <w:ind w:left="454" w:hanging="454"/>
              <w:rPr>
                <w:rFonts w:cs="Arial"/>
                <w:sz w:val="16"/>
                <w:szCs w:val="16"/>
              </w:rPr>
            </w:pPr>
            <w:r w:rsidRPr="008566B9">
              <w:rPr>
                <w:rFonts w:cs="Arial"/>
                <w:sz w:val="16"/>
                <w:szCs w:val="16"/>
              </w:rPr>
              <w:t>10.5</w:t>
            </w:r>
            <w:r w:rsidRPr="008566B9">
              <w:rPr>
                <w:rFonts w:cs="Arial"/>
                <w:sz w:val="16"/>
                <w:szCs w:val="16"/>
              </w:rPr>
              <w:tab/>
              <w:t>Je toetst je inrichting aan de voorschriften van het Activiteiten-besluit ten aanzien van energieverbruik van de verwarmingsinstallaties</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Pr="00B75752" w:rsidRDefault="00484B5B" w:rsidP="00484B5B">
      <w:pPr>
        <w:pStyle w:val="Geenafstand"/>
        <w:rPr>
          <w:b/>
          <w:sz w:val="22"/>
        </w:rPr>
      </w:pPr>
      <w:r w:rsidRPr="00B75752">
        <w:rPr>
          <w:b/>
          <w:sz w:val="22"/>
        </w:rPr>
        <w:t>Inleiding</w:t>
      </w:r>
    </w:p>
    <w:p w:rsidR="00B75752" w:rsidRPr="00117E22" w:rsidRDefault="00B75752" w:rsidP="00B75752">
      <w:pPr>
        <w:pStyle w:val="Plattetekst"/>
        <w:rPr>
          <w:rFonts w:ascii="Arial" w:hAnsi="Arial" w:cs="Arial"/>
          <w:sz w:val="22"/>
          <w:szCs w:val="22"/>
        </w:rPr>
      </w:pPr>
      <w:r w:rsidRPr="00117E22">
        <w:rPr>
          <w:rFonts w:ascii="Arial" w:hAnsi="Arial" w:cs="Arial"/>
          <w:sz w:val="22"/>
          <w:szCs w:val="22"/>
        </w:rPr>
        <w:t>In het kader van de Wet Milieubeheer</w:t>
      </w:r>
      <w:r>
        <w:rPr>
          <w:rFonts w:ascii="Arial" w:hAnsi="Arial" w:cs="Arial"/>
          <w:sz w:val="22"/>
          <w:szCs w:val="22"/>
        </w:rPr>
        <w:t xml:space="preserve"> en het Bouwbesluit</w:t>
      </w:r>
      <w:r w:rsidRPr="00117E22">
        <w:rPr>
          <w:rFonts w:ascii="Arial" w:hAnsi="Arial" w:cs="Arial"/>
          <w:sz w:val="22"/>
          <w:szCs w:val="22"/>
        </w:rPr>
        <w:t xml:space="preserve"> worden </w:t>
      </w:r>
      <w:r>
        <w:rPr>
          <w:rFonts w:ascii="Arial" w:hAnsi="Arial" w:cs="Arial"/>
          <w:sz w:val="22"/>
          <w:szCs w:val="22"/>
        </w:rPr>
        <w:t xml:space="preserve">bouwkundige, technische en organisatorische eisen </w:t>
      </w:r>
      <w:r w:rsidRPr="00117E22">
        <w:rPr>
          <w:rFonts w:ascii="Arial" w:hAnsi="Arial" w:cs="Arial"/>
          <w:sz w:val="22"/>
          <w:szCs w:val="22"/>
        </w:rPr>
        <w:t xml:space="preserve">gesteld aan </w:t>
      </w:r>
      <w:r>
        <w:rPr>
          <w:rFonts w:ascii="Arial" w:hAnsi="Arial" w:cs="Arial"/>
          <w:sz w:val="22"/>
          <w:szCs w:val="22"/>
        </w:rPr>
        <w:t xml:space="preserve">een ruimte met een verwarmingsinstallatie, alsmede </w:t>
      </w:r>
      <w:r w:rsidRPr="00117E22">
        <w:rPr>
          <w:rFonts w:ascii="Arial" w:hAnsi="Arial" w:cs="Arial"/>
          <w:sz w:val="22"/>
          <w:szCs w:val="22"/>
        </w:rPr>
        <w:t xml:space="preserve">onderhoudseisen </w:t>
      </w:r>
      <w:r>
        <w:rPr>
          <w:rFonts w:ascii="Arial" w:hAnsi="Arial" w:cs="Arial"/>
          <w:sz w:val="22"/>
          <w:szCs w:val="22"/>
        </w:rPr>
        <w:t xml:space="preserve">aan de </w:t>
      </w:r>
      <w:r w:rsidRPr="00117E22">
        <w:rPr>
          <w:rFonts w:ascii="Arial" w:hAnsi="Arial" w:cs="Arial"/>
          <w:sz w:val="22"/>
          <w:szCs w:val="22"/>
        </w:rPr>
        <w:t>verwarmingsinstallaties</w:t>
      </w:r>
      <w:r>
        <w:rPr>
          <w:rFonts w:ascii="Arial" w:hAnsi="Arial" w:cs="Arial"/>
          <w:sz w:val="22"/>
          <w:szCs w:val="22"/>
        </w:rPr>
        <w:t xml:space="preserve"> zelf.</w:t>
      </w:r>
      <w:r w:rsidRPr="00117E22">
        <w:rPr>
          <w:rFonts w:ascii="Arial" w:hAnsi="Arial" w:cs="Arial"/>
          <w:sz w:val="22"/>
          <w:szCs w:val="22"/>
        </w:rPr>
        <w:t xml:space="preserve"> </w:t>
      </w:r>
      <w:r>
        <w:rPr>
          <w:rFonts w:ascii="Arial" w:hAnsi="Arial" w:cs="Arial"/>
          <w:sz w:val="22"/>
          <w:szCs w:val="22"/>
        </w:rPr>
        <w:t xml:space="preserve">Welke eisen dit zijn is afhankelijk van de </w:t>
      </w:r>
      <w:proofErr w:type="spellStart"/>
      <w:r>
        <w:rPr>
          <w:rFonts w:ascii="Arial" w:hAnsi="Arial" w:cs="Arial"/>
          <w:sz w:val="22"/>
          <w:szCs w:val="22"/>
        </w:rPr>
        <w:t>geinstalleerde</w:t>
      </w:r>
      <w:proofErr w:type="spellEnd"/>
      <w:r>
        <w:rPr>
          <w:rFonts w:ascii="Arial" w:hAnsi="Arial" w:cs="Arial"/>
          <w:sz w:val="22"/>
          <w:szCs w:val="22"/>
        </w:rPr>
        <w:t xml:space="preserve"> </w:t>
      </w:r>
      <w:r w:rsidRPr="00117E22">
        <w:rPr>
          <w:rFonts w:ascii="Arial" w:hAnsi="Arial" w:cs="Arial"/>
          <w:sz w:val="22"/>
          <w:szCs w:val="22"/>
        </w:rPr>
        <w:t xml:space="preserve">verwarmingscapaciteit. </w:t>
      </w:r>
    </w:p>
    <w:p w:rsidR="00B75752" w:rsidRPr="00117E22" w:rsidRDefault="00B75752" w:rsidP="00B75752">
      <w:pPr>
        <w:pStyle w:val="Plattetekst"/>
        <w:rPr>
          <w:rFonts w:ascii="Arial" w:hAnsi="Arial" w:cs="Arial"/>
          <w:sz w:val="22"/>
          <w:szCs w:val="22"/>
        </w:rPr>
      </w:pPr>
      <w:r>
        <w:rPr>
          <w:rFonts w:ascii="Arial" w:hAnsi="Arial" w:cs="Arial"/>
          <w:sz w:val="22"/>
          <w:szCs w:val="22"/>
        </w:rPr>
        <w:t>Voorschriften hebben vooral betrekking op de</w:t>
      </w:r>
      <w:r w:rsidRPr="00117E22">
        <w:rPr>
          <w:rFonts w:ascii="Arial" w:hAnsi="Arial" w:cs="Arial"/>
          <w:sz w:val="22"/>
          <w:szCs w:val="22"/>
        </w:rPr>
        <w:t xml:space="preserve"> grotere verbrandingsinstallaties </w:t>
      </w:r>
      <w:r>
        <w:rPr>
          <w:rFonts w:ascii="Arial" w:hAnsi="Arial" w:cs="Arial"/>
          <w:sz w:val="22"/>
          <w:szCs w:val="22"/>
        </w:rPr>
        <w:t xml:space="preserve">boven de 130 kWh </w:t>
      </w:r>
      <w:r w:rsidRPr="00117E22">
        <w:rPr>
          <w:rFonts w:ascii="Arial" w:hAnsi="Arial" w:cs="Arial"/>
          <w:sz w:val="22"/>
          <w:szCs w:val="22"/>
        </w:rPr>
        <w:t>zoals bijvoorbeeld in een schoolgebouw. De gemeentelijke milieuambtenaar draagt zorg voor een correct uitgevoerde inspectie op basis van een checklist. De bevindingen worden in een rapportage voor in het dossier van de inrichting vastgelegd. Bij geconstateerde tekortkomingen krijgt de inrichting een afschrift van dit rapport met het verzoek de tekortkomingen op te heffen binnen een bepaalde tijd.</w:t>
      </w:r>
    </w:p>
    <w:p w:rsidR="00484B5B" w:rsidRPr="00B75752" w:rsidRDefault="00484B5B" w:rsidP="00484B5B">
      <w:pPr>
        <w:pStyle w:val="Geenafstand"/>
        <w:rPr>
          <w:b/>
          <w:sz w:val="22"/>
        </w:rPr>
      </w:pPr>
      <w:r w:rsidRPr="00B75752">
        <w:rPr>
          <w:b/>
          <w:sz w:val="22"/>
        </w:rPr>
        <w:t>Doelstelling</w:t>
      </w:r>
    </w:p>
    <w:p w:rsidR="008566B9" w:rsidRPr="00117E22" w:rsidRDefault="008566B9" w:rsidP="008566B9">
      <w:pPr>
        <w:rPr>
          <w:rFonts w:ascii="Arial" w:hAnsi="Arial" w:cs="Arial"/>
          <w:sz w:val="22"/>
          <w:szCs w:val="22"/>
        </w:rPr>
      </w:pPr>
      <w:r w:rsidRPr="00117E22">
        <w:rPr>
          <w:rFonts w:ascii="Arial" w:hAnsi="Arial" w:cs="Arial"/>
          <w:sz w:val="22"/>
          <w:szCs w:val="22"/>
        </w:rPr>
        <w:t xml:space="preserve">Je maakt op basis van de van toepassing zijnde regelgeving een controlerapport op </w:t>
      </w:r>
      <w:r w:rsidR="0097037D">
        <w:rPr>
          <w:rFonts w:ascii="Arial" w:hAnsi="Arial" w:cs="Arial"/>
          <w:sz w:val="22"/>
          <w:szCs w:val="22"/>
        </w:rPr>
        <w:t xml:space="preserve">ten aanzien van de </w:t>
      </w:r>
      <w:r w:rsidRPr="00117E22">
        <w:rPr>
          <w:rFonts w:ascii="Arial" w:hAnsi="Arial" w:cs="Arial"/>
          <w:sz w:val="22"/>
          <w:szCs w:val="22"/>
        </w:rPr>
        <w:t>verwarmingsinstallatie</w:t>
      </w:r>
      <w:r w:rsidR="0097037D">
        <w:rPr>
          <w:rFonts w:ascii="Arial" w:hAnsi="Arial" w:cs="Arial"/>
          <w:sz w:val="22"/>
          <w:szCs w:val="22"/>
        </w:rPr>
        <w:t xml:space="preserve"> en de verwarmingsruimte</w:t>
      </w:r>
      <w:r w:rsidRPr="00117E22">
        <w:rPr>
          <w:rFonts w:ascii="Arial" w:hAnsi="Arial" w:cs="Arial"/>
          <w:sz w:val="22"/>
          <w:szCs w:val="22"/>
        </w:rPr>
        <w:t xml:space="preserve"> van het schoolgebouw.</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84352" behindDoc="0" locked="0" layoutInCell="1" allowOverlap="1" wp14:anchorId="0986C9FD" wp14:editId="12FF9CB2">
                <wp:simplePos x="0" y="0"/>
                <wp:positionH relativeFrom="margin">
                  <wp:align>left</wp:align>
                </wp:positionH>
                <wp:positionV relativeFrom="paragraph">
                  <wp:posOffset>116205</wp:posOffset>
                </wp:positionV>
                <wp:extent cx="5768340" cy="1152525"/>
                <wp:effectExtent l="0" t="0" r="22860" b="28575"/>
                <wp:wrapNone/>
                <wp:docPr id="55" name="Afgeronde rechthoek 1"/>
                <wp:cNvGraphicFramePr/>
                <a:graphic xmlns:a="http://schemas.openxmlformats.org/drawingml/2006/main">
                  <a:graphicData uri="http://schemas.microsoft.com/office/word/2010/wordprocessingShape">
                    <wps:wsp>
                      <wps:cNvSpPr/>
                      <wps:spPr>
                        <a:xfrm>
                          <a:off x="0" y="0"/>
                          <a:ext cx="5768340" cy="1152525"/>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Toegang tot de verwarmingsruimte van school</w:t>
                            </w:r>
                          </w:p>
                          <w:p w:rsidR="002C04D2" w:rsidRDefault="002C04D2" w:rsidP="00484B5B">
                            <w:pPr>
                              <w:pStyle w:val="Geenafstand"/>
                            </w:pPr>
                            <w:r>
                              <w:t>Activiteitenbesluit</w:t>
                            </w:r>
                          </w:p>
                          <w:p w:rsidR="002C04D2" w:rsidRDefault="002C04D2" w:rsidP="00484B5B">
                            <w:pPr>
                              <w:pStyle w:val="Geenafstand"/>
                            </w:pPr>
                            <w:r>
                              <w:t>Bijlagen bij deze opdracht</w:t>
                            </w:r>
                          </w:p>
                          <w:p w:rsidR="002C04D2" w:rsidRDefault="002C04D2" w:rsidP="00484B5B">
                            <w:pPr>
                              <w:pStyle w:val="Geenafstand"/>
                            </w:pPr>
                            <w:r>
                              <w:t>Infomil.nl</w:t>
                            </w:r>
                          </w:p>
                          <w:p w:rsidR="002C04D2" w:rsidRDefault="009B6B78" w:rsidP="00B75752">
                            <w:pPr>
                              <w:rPr>
                                <w:rFonts w:ascii="Arial" w:hAnsi="Arial" w:cs="Arial"/>
                                <w:sz w:val="22"/>
                                <w:szCs w:val="22"/>
                              </w:rPr>
                            </w:pPr>
                            <w:hyperlink r:id="rId37" w:history="1">
                              <w:r w:rsidR="002C04D2" w:rsidRPr="000B7C26">
                                <w:rPr>
                                  <w:rStyle w:val="Hyperlink"/>
                                  <w:rFonts w:ascii="Arial" w:hAnsi="Arial" w:cs="Arial"/>
                                  <w:sz w:val="22"/>
                                  <w:szCs w:val="22"/>
                                </w:rPr>
                                <w:t>www.rijksoverheid.nl</w:t>
                              </w:r>
                            </w:hyperlink>
                          </w:p>
                          <w:p w:rsidR="002C04D2" w:rsidRDefault="002C04D2" w:rsidP="00B75752">
                            <w:pPr>
                              <w:rPr>
                                <w:rFonts w:ascii="Arial" w:hAnsi="Arial" w:cs="Arial"/>
                                <w:sz w:val="22"/>
                                <w:szCs w:val="22"/>
                              </w:rPr>
                            </w:pPr>
                          </w:p>
                          <w:p w:rsidR="002C04D2" w:rsidRDefault="002C04D2" w:rsidP="00B75752">
                            <w:pPr>
                              <w:rPr>
                                <w:rFonts w:ascii="Arial" w:hAnsi="Arial" w:cs="Arial"/>
                                <w:sz w:val="22"/>
                                <w:szCs w:val="22"/>
                              </w:rPr>
                            </w:pPr>
                          </w:p>
                          <w:p w:rsidR="002C04D2" w:rsidRDefault="002C04D2" w:rsidP="00B75752">
                            <w:pPr>
                              <w:rPr>
                                <w:rFonts w:ascii="Arial" w:hAnsi="Arial" w:cs="Arial"/>
                                <w:sz w:val="22"/>
                                <w:szCs w:val="22"/>
                              </w:rPr>
                            </w:pPr>
                          </w:p>
                          <w:p w:rsidR="002C04D2" w:rsidRDefault="002C04D2" w:rsidP="00484B5B">
                            <w:pPr>
                              <w:pStyle w:val="Geenafstand"/>
                            </w:pPr>
                          </w:p>
                          <w:p w:rsidR="002C04D2" w:rsidRPr="00C32F55" w:rsidRDefault="002C04D2" w:rsidP="00484B5B">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3" style="position:absolute;margin-left:0;margin-top:9.15pt;width:454.2pt;height:90.75pt;z-index:251684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Toegang tot de verwarmingsruimte van school</w:t>
                      </w:r>
                    </w:p>
                    <w:p w:rsidR="002C04D2" w:rsidRDefault="002C04D2" w:rsidP="00484B5B">
                      <w:pPr>
                        <w:pStyle w:val="Geenafstand"/>
                      </w:pPr>
                      <w:r>
                        <w:t>Activiteitenbesluit</w:t>
                      </w:r>
                    </w:p>
                    <w:p w:rsidR="002C04D2" w:rsidRDefault="002C04D2" w:rsidP="00484B5B">
                      <w:pPr>
                        <w:pStyle w:val="Geenafstand"/>
                      </w:pPr>
                      <w:r>
                        <w:t>Bijlagen bij deze opdracht</w:t>
                      </w:r>
                    </w:p>
                    <w:p w:rsidR="002C04D2" w:rsidRDefault="002C04D2" w:rsidP="00484B5B">
                      <w:pPr>
                        <w:pStyle w:val="Geenafstand"/>
                      </w:pPr>
                      <w:r>
                        <w:t>Infomil.nl</w:t>
                      </w:r>
                    </w:p>
                    <w:p w:rsidR="002C04D2" w:rsidRDefault="009B6B78" w:rsidP="00B75752">
                      <w:pPr>
                        <w:rPr>
                          <w:rFonts w:ascii="Arial" w:hAnsi="Arial" w:cs="Arial"/>
                          <w:sz w:val="22"/>
                          <w:szCs w:val="22"/>
                        </w:rPr>
                      </w:pPr>
                      <w:hyperlink r:id="rId38" w:history="1">
                        <w:r w:rsidR="002C04D2" w:rsidRPr="000B7C26">
                          <w:rPr>
                            <w:rStyle w:val="Hyperlink"/>
                            <w:rFonts w:ascii="Arial" w:hAnsi="Arial" w:cs="Arial"/>
                            <w:sz w:val="22"/>
                            <w:szCs w:val="22"/>
                          </w:rPr>
                          <w:t>www.rijksoverheid.nl</w:t>
                        </w:r>
                      </w:hyperlink>
                    </w:p>
                    <w:p w:rsidR="002C04D2" w:rsidRDefault="002C04D2" w:rsidP="00B75752">
                      <w:pPr>
                        <w:rPr>
                          <w:rFonts w:ascii="Arial" w:hAnsi="Arial" w:cs="Arial"/>
                          <w:sz w:val="22"/>
                          <w:szCs w:val="22"/>
                        </w:rPr>
                      </w:pPr>
                    </w:p>
                    <w:p w:rsidR="002C04D2" w:rsidRDefault="002C04D2" w:rsidP="00B75752">
                      <w:pPr>
                        <w:rPr>
                          <w:rFonts w:ascii="Arial" w:hAnsi="Arial" w:cs="Arial"/>
                          <w:sz w:val="22"/>
                          <w:szCs w:val="22"/>
                        </w:rPr>
                      </w:pPr>
                    </w:p>
                    <w:p w:rsidR="002C04D2" w:rsidRDefault="002C04D2" w:rsidP="00B75752">
                      <w:pPr>
                        <w:rPr>
                          <w:rFonts w:ascii="Arial" w:hAnsi="Arial" w:cs="Arial"/>
                          <w:sz w:val="22"/>
                          <w:szCs w:val="22"/>
                        </w:rPr>
                      </w:pPr>
                    </w:p>
                    <w:p w:rsidR="002C04D2" w:rsidRDefault="002C04D2" w:rsidP="00484B5B">
                      <w:pPr>
                        <w:pStyle w:val="Geenafstand"/>
                      </w:pPr>
                    </w:p>
                    <w:p w:rsidR="002C04D2" w:rsidRPr="00C32F55" w:rsidRDefault="002C04D2" w:rsidP="00484B5B">
                      <w:pPr>
                        <w:pStyle w:val="Geenafstand"/>
                      </w:pP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Werkwijze</w:t>
      </w:r>
    </w:p>
    <w:p w:rsidR="00484B5B" w:rsidRDefault="00484B5B" w:rsidP="00484B5B">
      <w:pPr>
        <w:pStyle w:val="Kop2"/>
        <w:rPr>
          <w:rFonts w:cs="Arial"/>
          <w:sz w:val="22"/>
          <w:szCs w:val="22"/>
          <w:lang w:val="nl-NL"/>
        </w:rPr>
      </w:pPr>
    </w:p>
    <w:p w:rsidR="00B75752" w:rsidRDefault="00B75752" w:rsidP="00484B5B">
      <w:pPr>
        <w:pStyle w:val="Kop2"/>
        <w:rPr>
          <w:rFonts w:cs="Arial"/>
          <w:sz w:val="22"/>
          <w:szCs w:val="22"/>
          <w:lang w:val="nl-NL"/>
        </w:rPr>
      </w:pPr>
    </w:p>
    <w:p w:rsidR="00B75752" w:rsidRDefault="00B75752" w:rsidP="00484B5B">
      <w:pPr>
        <w:pStyle w:val="Kop2"/>
        <w:rPr>
          <w:rFonts w:cs="Arial"/>
          <w:sz w:val="22"/>
          <w:szCs w:val="22"/>
          <w:lang w:val="nl-NL"/>
        </w:rPr>
      </w:pPr>
      <w:r w:rsidRPr="00B75752">
        <w:rPr>
          <w:rFonts w:cs="Arial"/>
          <w:sz w:val="22"/>
          <w:szCs w:val="22"/>
          <w:lang w:val="nl-NL"/>
        </w:rPr>
        <w:t>Werkwijze</w:t>
      </w:r>
    </w:p>
    <w:p w:rsidR="00B75752" w:rsidRPr="00B75752" w:rsidRDefault="00B75752" w:rsidP="00B75752">
      <w:r w:rsidRPr="00117E22">
        <w:rPr>
          <w:rFonts w:ascii="Arial" w:hAnsi="Arial" w:cs="Arial"/>
          <w:sz w:val="22"/>
          <w:szCs w:val="22"/>
        </w:rPr>
        <w:t>Je gaat op verkenning naar de eisen voor onderhoud die gesteld worden aan de verwarmingsinstallatie van ons schoolgebouw. Nadat je je verdiept hebt in de regelgeving en technische aspecten van verwarmingsinstallaties ga je de verwarmingsinstallatie toetsen aan de regelgeving op basis van een opgestelde checklist. Je schrijft vervolgens een controlerapport met een gemotiveerde conclusie naar aanleiding van je bevindingen</w:t>
      </w:r>
    </w:p>
    <w:p w:rsidR="00B75752" w:rsidRDefault="00B75752"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B75752" w:rsidRPr="00414017" w:rsidRDefault="00B75752" w:rsidP="00B75752">
      <w:pPr>
        <w:pStyle w:val="Plattetekstinspringen"/>
        <w:ind w:left="0" w:firstLine="0"/>
        <w:rPr>
          <w:i/>
          <w:szCs w:val="22"/>
        </w:rPr>
      </w:pPr>
      <w:r w:rsidRPr="00414017">
        <w:rPr>
          <w:i/>
          <w:szCs w:val="22"/>
        </w:rPr>
        <w:t xml:space="preserve">Je hebt de medewerking nodig van een conciërge om de verwarmingsketels daadwerkelijk te bekijken. Maak op tijd hiertoe een afspraak met de juiste persoon!. </w:t>
      </w:r>
    </w:p>
    <w:p w:rsidR="00B75752" w:rsidRPr="00117E22" w:rsidRDefault="00B75752" w:rsidP="00B75752">
      <w:pPr>
        <w:pStyle w:val="Plattetekstinspringen"/>
        <w:rPr>
          <w:szCs w:val="22"/>
        </w:rPr>
      </w:pPr>
      <w:r w:rsidRPr="00117E22">
        <w:rPr>
          <w:szCs w:val="22"/>
        </w:rPr>
        <w:t>1</w:t>
      </w:r>
      <w:r w:rsidRPr="00117E22">
        <w:rPr>
          <w:szCs w:val="22"/>
        </w:rPr>
        <w:tab/>
        <w:t xml:space="preserve">Zoek </w:t>
      </w:r>
      <w:r>
        <w:rPr>
          <w:szCs w:val="22"/>
        </w:rPr>
        <w:t xml:space="preserve">eerst </w:t>
      </w:r>
      <w:r w:rsidRPr="00117E22">
        <w:rPr>
          <w:szCs w:val="22"/>
        </w:rPr>
        <w:t>uit welke typen verwarmingsketels er</w:t>
      </w:r>
      <w:r>
        <w:rPr>
          <w:szCs w:val="22"/>
        </w:rPr>
        <w:t xml:space="preserve"> in de regelgeving</w:t>
      </w:r>
      <w:r w:rsidRPr="00117E22">
        <w:rPr>
          <w:szCs w:val="22"/>
        </w:rPr>
        <w:t xml:space="preserve"> worden onderscheiden.</w:t>
      </w:r>
    </w:p>
    <w:p w:rsidR="00B75752" w:rsidRPr="00117E22" w:rsidRDefault="00B75752" w:rsidP="00B75752">
      <w:pPr>
        <w:pStyle w:val="Plattetekstinspringen"/>
        <w:rPr>
          <w:szCs w:val="22"/>
        </w:rPr>
      </w:pPr>
      <w:r>
        <w:rPr>
          <w:szCs w:val="22"/>
        </w:rPr>
        <w:t>2</w:t>
      </w:r>
      <w:r w:rsidRPr="00117E22">
        <w:rPr>
          <w:szCs w:val="22"/>
        </w:rPr>
        <w:tab/>
        <w:t xml:space="preserve">Ga met behulp van de informatie / leerstof na aan welke eisen de verwarmingsinstallaties voor ruimteverwarming </w:t>
      </w:r>
      <w:r w:rsidR="008422F0">
        <w:rPr>
          <w:szCs w:val="22"/>
        </w:rPr>
        <w:t xml:space="preserve">en de opstellingsruimte </w:t>
      </w:r>
      <w:r w:rsidRPr="00117E22">
        <w:rPr>
          <w:szCs w:val="22"/>
        </w:rPr>
        <w:t xml:space="preserve">op school moeten voldoen. </w:t>
      </w:r>
    </w:p>
    <w:p w:rsidR="00B75752" w:rsidRPr="00117E22" w:rsidRDefault="00B75752" w:rsidP="00B75752">
      <w:pPr>
        <w:rPr>
          <w:rFonts w:ascii="Arial" w:hAnsi="Arial" w:cs="Arial"/>
          <w:sz w:val="22"/>
          <w:szCs w:val="22"/>
        </w:rPr>
      </w:pPr>
      <w:r>
        <w:rPr>
          <w:rFonts w:ascii="Arial" w:hAnsi="Arial" w:cs="Arial"/>
          <w:sz w:val="22"/>
          <w:szCs w:val="22"/>
        </w:rPr>
        <w:t>3</w:t>
      </w:r>
      <w:r w:rsidRPr="00117E22">
        <w:rPr>
          <w:rFonts w:ascii="Arial" w:hAnsi="Arial" w:cs="Arial"/>
          <w:sz w:val="22"/>
          <w:szCs w:val="22"/>
        </w:rPr>
        <w:t xml:space="preserve"> Zet de punten van aandacht in een checklist.</w:t>
      </w:r>
    </w:p>
    <w:p w:rsidR="00B75752" w:rsidRDefault="00B75752" w:rsidP="00B75752">
      <w:pPr>
        <w:pStyle w:val="Plattetekstinspringen"/>
        <w:rPr>
          <w:szCs w:val="22"/>
        </w:rPr>
      </w:pPr>
      <w:r>
        <w:rPr>
          <w:szCs w:val="22"/>
        </w:rPr>
        <w:t>4</w:t>
      </w:r>
      <w:r w:rsidRPr="00117E22">
        <w:rPr>
          <w:szCs w:val="22"/>
        </w:rPr>
        <w:tab/>
        <w:t>Maak een afspraak met de conciërge om de verwarmingsketel daadwerkelijk te bekijken en te beoordelen.</w:t>
      </w:r>
    </w:p>
    <w:p w:rsidR="00B75752" w:rsidRPr="00117E22" w:rsidRDefault="00B75752" w:rsidP="00B75752">
      <w:pPr>
        <w:rPr>
          <w:rFonts w:ascii="Arial" w:hAnsi="Arial" w:cs="Arial"/>
          <w:sz w:val="22"/>
          <w:szCs w:val="22"/>
        </w:rPr>
      </w:pPr>
      <w:r>
        <w:rPr>
          <w:rFonts w:ascii="Arial" w:hAnsi="Arial" w:cs="Arial"/>
          <w:sz w:val="22"/>
          <w:szCs w:val="22"/>
        </w:rPr>
        <w:t>5</w:t>
      </w:r>
      <w:r w:rsidRPr="00117E22">
        <w:rPr>
          <w:rFonts w:ascii="Arial" w:hAnsi="Arial" w:cs="Arial"/>
          <w:sz w:val="22"/>
          <w:szCs w:val="22"/>
        </w:rPr>
        <w:t xml:space="preserve"> Zoek uit welk type verwarmingsketel(s) er op school is/zijn geïnstalleerd (typeplaat)</w:t>
      </w:r>
    </w:p>
    <w:p w:rsidR="00B75752" w:rsidRPr="00117E22" w:rsidRDefault="00B75752" w:rsidP="00B75752">
      <w:pPr>
        <w:pStyle w:val="Plattetekstinspringen"/>
        <w:rPr>
          <w:szCs w:val="22"/>
        </w:rPr>
      </w:pPr>
      <w:r w:rsidRPr="00117E22">
        <w:rPr>
          <w:szCs w:val="22"/>
        </w:rPr>
        <w:t>6</w:t>
      </w:r>
      <w:r w:rsidRPr="00117E22">
        <w:rPr>
          <w:szCs w:val="22"/>
        </w:rPr>
        <w:tab/>
        <w:t>Loop de punten van je checklist allemaal na om de installatie te kunnen beoordelen of deze aan de van toepassing zijnde regelgeving voldoet.</w:t>
      </w:r>
    </w:p>
    <w:p w:rsidR="00484B5B" w:rsidRDefault="00484B5B" w:rsidP="00484B5B">
      <w:pPr>
        <w:ind w:left="142" w:hanging="142"/>
        <w:rPr>
          <w:rFonts w:cs="Arial"/>
          <w:sz w:val="22"/>
          <w:szCs w:val="22"/>
        </w:rPr>
      </w:pPr>
    </w:p>
    <w:p w:rsidR="00B75752" w:rsidRDefault="00B75752" w:rsidP="00484B5B">
      <w:pPr>
        <w:ind w:left="142" w:hanging="142"/>
        <w:rPr>
          <w:rFonts w:cs="Arial"/>
        </w:rPr>
      </w:pPr>
    </w:p>
    <w:p w:rsidR="00B75752" w:rsidRPr="00D326AC" w:rsidRDefault="00B75752" w:rsidP="00484B5B">
      <w:pPr>
        <w:ind w:left="142" w:hanging="142"/>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p>
          <w:p w:rsidR="00484B5B" w:rsidRPr="00D326AC" w:rsidRDefault="00484B5B" w:rsidP="00484B5B">
            <w:pPr>
              <w:pStyle w:val="Geenafstand"/>
              <w:rPr>
                <w:rFonts w:cs="Arial"/>
                <w:b/>
                <w:sz w:val="22"/>
              </w:rPr>
            </w:pPr>
            <w:r w:rsidRPr="00D326AC">
              <w:rPr>
                <w:rFonts w:cs="Arial"/>
                <w:b/>
                <w:sz w:val="22"/>
              </w:rPr>
              <w:t>Resultaat</w:t>
            </w:r>
          </w:p>
          <w:p w:rsidR="006A6145" w:rsidRPr="00117E22" w:rsidRDefault="006A6145" w:rsidP="006A6145">
            <w:pPr>
              <w:pStyle w:val="Plattetekstinspringen"/>
              <w:ind w:left="0" w:firstLine="0"/>
              <w:rPr>
                <w:szCs w:val="22"/>
              </w:rPr>
            </w:pPr>
            <w:r w:rsidRPr="00117E22">
              <w:rPr>
                <w:szCs w:val="22"/>
              </w:rPr>
              <w:t>Verwerk alle gegevens tot een overzichtelijk controlerapport met gemotiveerde conclusie en alle van toepassing zijnde informatie zoals bijv. datum controle e.d.</w:t>
            </w:r>
          </w:p>
          <w:p w:rsidR="006A6145" w:rsidRPr="006A6145" w:rsidRDefault="006A6145" w:rsidP="006A6145">
            <w:pPr>
              <w:pStyle w:val="Plattetekstinspringen"/>
              <w:rPr>
                <w:i/>
                <w:iCs/>
                <w:szCs w:val="22"/>
              </w:rPr>
            </w:pPr>
            <w:r w:rsidRPr="006A6145">
              <w:rPr>
                <w:i/>
                <w:iCs/>
                <w:szCs w:val="22"/>
              </w:rPr>
              <w:t>Toon de uitwerking van het rapport bij je eindpresentatie</w:t>
            </w:r>
          </w:p>
          <w:p w:rsidR="00484B5B" w:rsidRPr="00D326AC" w:rsidRDefault="00484B5B"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6A6145" w:rsidP="00484B5B">
            <w:pPr>
              <w:pStyle w:val="Geenafstand"/>
              <w:rPr>
                <w:rFonts w:cs="Arial"/>
                <w:b/>
                <w:sz w:val="22"/>
              </w:rPr>
            </w:pPr>
            <w:r>
              <w:rPr>
                <w:rFonts w:cs="Arial"/>
                <w:bCs/>
                <w:sz w:val="22"/>
              </w:rPr>
              <w:t>Deze opdracht kan maximaal 10 punten opleveren in de eindpresentatie.</w:t>
            </w:r>
          </w:p>
          <w:p w:rsidR="00484B5B" w:rsidRPr="00D326AC" w:rsidRDefault="00484B5B" w:rsidP="00484B5B">
            <w:pPr>
              <w:pStyle w:val="Geenafstand"/>
              <w:rPr>
                <w:rFonts w:cs="Arial"/>
                <w:b/>
                <w:sz w:val="22"/>
              </w:rPr>
            </w:pPr>
          </w:p>
        </w:tc>
      </w:tr>
    </w:tbl>
    <w:p w:rsidR="00484B5B" w:rsidRPr="00C23E90" w:rsidRDefault="00484B5B" w:rsidP="00484B5B">
      <w:pPr>
        <w:pStyle w:val="Geenafstand"/>
      </w:pPr>
    </w:p>
    <w:p w:rsidR="00484B5B" w:rsidRDefault="00484B5B" w:rsidP="00484B5B">
      <w:pPr>
        <w:rPr>
          <w:rFonts w:ascii="Arial" w:hAnsi="Arial" w:cs="Arial"/>
          <w:b/>
          <w:sz w:val="22"/>
          <w:szCs w:val="20"/>
        </w:rPr>
      </w:pPr>
      <w:r>
        <w:br w:type="page"/>
      </w:r>
    </w:p>
    <w:p w:rsidR="001A037A" w:rsidRPr="001A037A" w:rsidRDefault="001A037A" w:rsidP="001A037A">
      <w:pPr>
        <w:spacing w:after="96" w:line="276" w:lineRule="atLeast"/>
        <w:outlineLvl w:val="0"/>
        <w:rPr>
          <w:rFonts w:ascii="&amp;quot" w:hAnsi="&amp;quot"/>
          <w:color w:val="154273"/>
          <w:kern w:val="36"/>
          <w:sz w:val="68"/>
          <w:szCs w:val="68"/>
        </w:rPr>
      </w:pPr>
      <w:r w:rsidRPr="001A037A">
        <w:rPr>
          <w:rFonts w:ascii="&amp;quot" w:hAnsi="&amp;quot"/>
          <w:color w:val="154273"/>
          <w:kern w:val="36"/>
          <w:sz w:val="68"/>
          <w:szCs w:val="68"/>
        </w:rPr>
        <w:lastRenderedPageBreak/>
        <w:t>Beslisboom toepassing keuring</w:t>
      </w:r>
    </w:p>
    <w:p w:rsidR="001A037A" w:rsidRPr="001A037A" w:rsidRDefault="001A037A" w:rsidP="001A037A">
      <w:pPr>
        <w:spacing w:before="194" w:after="194"/>
        <w:rPr>
          <w:rFonts w:ascii="&amp;quot" w:hAnsi="&amp;quot"/>
          <w:color w:val="222222"/>
          <w:sz w:val="27"/>
          <w:szCs w:val="27"/>
        </w:rPr>
      </w:pPr>
      <w:r w:rsidRPr="001A037A">
        <w:rPr>
          <w:rFonts w:ascii="&amp;quot" w:hAnsi="&amp;quot"/>
          <w:color w:val="222222"/>
          <w:sz w:val="27"/>
          <w:szCs w:val="27"/>
        </w:rPr>
        <w:t>Met de beslisboom kunt u inzien welke keuring geldt voor de diverse stookinstallaties.</w:t>
      </w:r>
    </w:p>
    <w:p w:rsidR="001A037A" w:rsidRPr="001A037A" w:rsidRDefault="001A037A" w:rsidP="001A037A">
      <w:pPr>
        <w:spacing w:before="194" w:after="194"/>
        <w:rPr>
          <w:rFonts w:ascii="&amp;quot" w:hAnsi="&amp;quot"/>
          <w:color w:val="222222"/>
          <w:sz w:val="27"/>
          <w:szCs w:val="27"/>
        </w:rPr>
      </w:pPr>
      <w:r w:rsidRPr="001A037A">
        <w:rPr>
          <w:rFonts w:ascii="&amp;quot" w:hAnsi="&amp;quot"/>
          <w:color w:val="222222"/>
          <w:sz w:val="27"/>
          <w:szCs w:val="27"/>
        </w:rPr>
        <w:t>Het is ook mogelijk om de  </w:t>
      </w:r>
      <w:hyperlink r:id="rId39" w:history="1">
        <w:r w:rsidRPr="001A037A">
          <w:rPr>
            <w:rFonts w:ascii="&amp;quot" w:hAnsi="&amp;quot"/>
            <w:color w:val="01689B"/>
            <w:sz w:val="27"/>
            <w:szCs w:val="27"/>
            <w:u w:val="single"/>
          </w:rPr>
          <w:t>beslisboom (jpg, 94 kB)</w:t>
        </w:r>
      </w:hyperlink>
      <w:r w:rsidRPr="001A037A">
        <w:rPr>
          <w:rFonts w:ascii="&amp;quot" w:hAnsi="&amp;quot"/>
          <w:color w:val="222222"/>
          <w:sz w:val="27"/>
          <w:szCs w:val="27"/>
        </w:rPr>
        <w:t xml:space="preserve"> te vergoten.</w:t>
      </w:r>
    </w:p>
    <w:p w:rsidR="001A037A" w:rsidRPr="001A037A" w:rsidRDefault="001A037A" w:rsidP="001A037A">
      <w:pPr>
        <w:spacing w:before="194" w:after="194"/>
        <w:rPr>
          <w:rFonts w:ascii="&amp;quot" w:hAnsi="&amp;quot"/>
          <w:color w:val="222222"/>
          <w:sz w:val="27"/>
          <w:szCs w:val="27"/>
        </w:rPr>
      </w:pPr>
      <w:r w:rsidRPr="001A037A">
        <w:rPr>
          <w:rFonts w:ascii="&amp;quot" w:hAnsi="&amp;quot"/>
          <w:noProof/>
          <w:color w:val="222222"/>
          <w:sz w:val="27"/>
          <w:szCs w:val="27"/>
        </w:rPr>
        <w:drawing>
          <wp:inline distT="0" distB="0" distL="0" distR="0" wp14:anchorId="62027D79" wp14:editId="07A17C47">
            <wp:extent cx="5972175" cy="3704665"/>
            <wp:effectExtent l="0" t="0" r="0" b="0"/>
            <wp:docPr id="60" name="img_pagvld_1256848_0" descr="https://www.infomil.nl/publish/pages/138063/748px/beslis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agvld_1256848_0" descr="https://www.infomil.nl/publish/pages/138063/748px/beslisboom.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96189" cy="3719561"/>
                    </a:xfrm>
                    <a:prstGeom prst="rect">
                      <a:avLst/>
                    </a:prstGeom>
                    <a:noFill/>
                    <a:ln>
                      <a:noFill/>
                    </a:ln>
                  </pic:spPr>
                </pic:pic>
              </a:graphicData>
            </a:graphic>
          </wp:inline>
        </w:drawing>
      </w:r>
    </w:p>
    <w:p w:rsidR="001A037A" w:rsidRPr="001A037A" w:rsidRDefault="001A037A" w:rsidP="001A037A">
      <w:pPr>
        <w:spacing w:before="194" w:after="194"/>
        <w:rPr>
          <w:rFonts w:ascii="&amp;quot" w:hAnsi="&amp;quot"/>
          <w:color w:val="222222"/>
          <w:sz w:val="27"/>
          <w:szCs w:val="27"/>
        </w:rPr>
      </w:pPr>
      <w:r w:rsidRPr="001A037A">
        <w:rPr>
          <w:rFonts w:ascii="&amp;quot" w:hAnsi="&amp;quot"/>
          <w:color w:val="222222"/>
          <w:sz w:val="27"/>
          <w:szCs w:val="27"/>
        </w:rPr>
        <w:t xml:space="preserve">Het begrip stookruimte in de beslisboom volgt uit NEN 3028. Deze norm stelt dat stookinstallaties boven de 130 kW in de bebouwde omgeving in een stookruimte geplaatst moeten worden.  De grens van 130 kW is gebaseerd op de totale nominale </w:t>
      </w:r>
      <w:r w:rsidRPr="001A037A">
        <w:rPr>
          <w:rFonts w:ascii="&amp;quot" w:hAnsi="&amp;quot"/>
          <w:i/>
          <w:iCs/>
          <w:color w:val="222222"/>
          <w:sz w:val="27"/>
          <w:szCs w:val="27"/>
        </w:rPr>
        <w:t>belasting</w:t>
      </w:r>
      <w:r w:rsidRPr="001A037A">
        <w:rPr>
          <w:rFonts w:ascii="&amp;quot" w:hAnsi="&amp;quot"/>
          <w:color w:val="222222"/>
          <w:sz w:val="27"/>
          <w:szCs w:val="27"/>
        </w:rPr>
        <w:t xml:space="preserve"> op bovenwaarde van de aanwezige verbrandingstoestellen. Dit komt overeen met een totaal nominaal thermisch ingangsvermogen van ongeveer 120 kW.</w:t>
      </w:r>
    </w:p>
    <w:p w:rsidR="001A037A" w:rsidRPr="001A037A" w:rsidRDefault="001A037A" w:rsidP="001A037A">
      <w:pPr>
        <w:spacing w:before="194" w:after="194"/>
        <w:rPr>
          <w:rFonts w:ascii="&amp;quot" w:hAnsi="&amp;quot"/>
          <w:color w:val="222222"/>
          <w:sz w:val="27"/>
          <w:szCs w:val="27"/>
        </w:rPr>
      </w:pPr>
      <w:r w:rsidRPr="001A037A">
        <w:rPr>
          <w:rFonts w:ascii="&amp;quot" w:hAnsi="&amp;quot"/>
          <w:color w:val="222222"/>
          <w:sz w:val="27"/>
          <w:szCs w:val="27"/>
        </w:rPr>
        <w:t xml:space="preserve">Als de </w:t>
      </w:r>
      <w:r w:rsidRPr="001A037A">
        <w:rPr>
          <w:rFonts w:ascii="&amp;quot" w:hAnsi="&amp;quot"/>
          <w:b/>
          <w:bCs/>
          <w:color w:val="222222"/>
          <w:sz w:val="27"/>
          <w:szCs w:val="27"/>
        </w:rPr>
        <w:t>som</w:t>
      </w:r>
      <w:r w:rsidRPr="001A037A">
        <w:rPr>
          <w:rFonts w:ascii="&amp;quot" w:hAnsi="&amp;quot"/>
          <w:color w:val="222222"/>
          <w:sz w:val="27"/>
          <w:szCs w:val="27"/>
        </w:rPr>
        <w:t xml:space="preserve"> van de nominaal thermisch ingangsvermogens van </w:t>
      </w:r>
      <w:r w:rsidRPr="001A037A">
        <w:rPr>
          <w:rFonts w:ascii="&amp;quot" w:hAnsi="&amp;quot"/>
          <w:b/>
          <w:bCs/>
          <w:color w:val="222222"/>
          <w:sz w:val="27"/>
          <w:szCs w:val="27"/>
        </w:rPr>
        <w:t>meerdere</w:t>
      </w:r>
      <w:r w:rsidRPr="001A037A">
        <w:rPr>
          <w:rFonts w:ascii="&amp;quot" w:hAnsi="&amp;quot"/>
          <w:color w:val="222222"/>
          <w:sz w:val="27"/>
          <w:szCs w:val="27"/>
        </w:rPr>
        <w:t xml:space="preserve"> toestellen tussen de 100 en 120 kW ligt, is een stookruimte niet verplicht. Hierdoor hoeven de toestellen niet altijd gekeurd te worden.</w:t>
      </w:r>
    </w:p>
    <w:p w:rsidR="00FA5043" w:rsidRDefault="00FA5043">
      <w:pPr>
        <w:rPr>
          <w:rFonts w:ascii="Arial" w:hAnsi="Arial" w:cs="Arial"/>
          <w:sz w:val="22"/>
          <w:szCs w:val="22"/>
        </w:rPr>
      </w:pPr>
      <w:r>
        <w:rPr>
          <w:szCs w:val="22"/>
        </w:rPr>
        <w:t xml:space="preserve">Bron: </w:t>
      </w:r>
      <w:proofErr w:type="spellStart"/>
      <w:r>
        <w:rPr>
          <w:szCs w:val="22"/>
        </w:rPr>
        <w:t>infomil</w:t>
      </w:r>
      <w:proofErr w:type="spellEnd"/>
      <w:r>
        <w:rPr>
          <w:szCs w:val="22"/>
        </w:rPr>
        <w:br w:type="page"/>
      </w:r>
    </w:p>
    <w:p w:rsidR="00BF22FE" w:rsidRPr="00117E22" w:rsidRDefault="00BF22FE" w:rsidP="00015434">
      <w:pPr>
        <w:pStyle w:val="Plattetekstinspringen"/>
        <w:rPr>
          <w:szCs w:val="22"/>
        </w:rPr>
      </w:pPr>
    </w:p>
    <w:p w:rsidR="00FA5043" w:rsidRPr="00FA5043" w:rsidRDefault="00BF22FE" w:rsidP="00FA5043">
      <w:pPr>
        <w:pStyle w:val="Kop1"/>
        <w:spacing w:after="96" w:line="276" w:lineRule="atLeast"/>
        <w:rPr>
          <w:rFonts w:ascii="&amp;quot" w:hAnsi="&amp;quot"/>
          <w:b w:val="0"/>
          <w:color w:val="154273"/>
          <w:kern w:val="36"/>
          <w:sz w:val="68"/>
          <w:szCs w:val="68"/>
          <w:lang w:val="nl-NL"/>
        </w:rPr>
      </w:pPr>
      <w:r w:rsidRPr="00117E22">
        <w:rPr>
          <w:szCs w:val="22"/>
        </w:rPr>
        <w:t xml:space="preserve"> </w:t>
      </w:r>
      <w:r w:rsidR="00FA5043" w:rsidRPr="00FA5043">
        <w:rPr>
          <w:rFonts w:ascii="&amp;quot" w:hAnsi="&amp;quot"/>
          <w:b w:val="0"/>
          <w:color w:val="154273"/>
          <w:kern w:val="36"/>
          <w:sz w:val="68"/>
          <w:szCs w:val="68"/>
          <w:lang w:val="nl-NL"/>
        </w:rPr>
        <w:t>Optellen van vermogens</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Een stookinstallatie is gedefinieerd als een technische eenheid. Er is alleen sprake van een technische eenheid als de installaties staan opgesteld in een stookruimte. Dit betekent dat de vermogens van meerdere kleine ketelinstallaties in een stookruimte opgeteld moeten worden.</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 xml:space="preserve">Het uitgangspunt voor de keuringsplicht van </w:t>
      </w:r>
      <w:r w:rsidRPr="00FA5043">
        <w:rPr>
          <w:rFonts w:ascii="&amp;quot" w:hAnsi="&amp;quot"/>
          <w:b/>
          <w:bCs/>
          <w:color w:val="222222"/>
          <w:sz w:val="27"/>
          <w:szCs w:val="27"/>
        </w:rPr>
        <w:t>meerdere</w:t>
      </w:r>
      <w:r w:rsidRPr="00FA5043">
        <w:rPr>
          <w:rFonts w:ascii="&amp;quot" w:hAnsi="&amp;quot"/>
          <w:color w:val="222222"/>
          <w:sz w:val="27"/>
          <w:szCs w:val="27"/>
        </w:rPr>
        <w:t xml:space="preserve"> kleine stooktoestellen is:</w:t>
      </w:r>
    </w:p>
    <w:p w:rsidR="00FA5043" w:rsidRPr="00FA5043" w:rsidRDefault="00FA5043" w:rsidP="00FA5043">
      <w:pPr>
        <w:numPr>
          <w:ilvl w:val="0"/>
          <w:numId w:val="20"/>
        </w:numPr>
        <w:spacing w:before="100" w:beforeAutospacing="1" w:after="96"/>
        <w:ind w:left="0"/>
        <w:rPr>
          <w:rFonts w:ascii="&amp;quot" w:hAnsi="&amp;quot"/>
          <w:color w:val="0B5F8B"/>
          <w:sz w:val="27"/>
          <w:szCs w:val="27"/>
        </w:rPr>
      </w:pPr>
      <w:r w:rsidRPr="00FA5043">
        <w:rPr>
          <w:rFonts w:ascii="&amp;quot" w:hAnsi="&amp;quot"/>
          <w:color w:val="222222"/>
          <w:sz w:val="27"/>
          <w:szCs w:val="27"/>
        </w:rPr>
        <w:t>ze staan opgesteld in één stookruimte, én</w:t>
      </w:r>
      <w:r w:rsidRPr="00FA5043">
        <w:rPr>
          <w:rFonts w:ascii="&amp;quot" w:hAnsi="&amp;quot"/>
          <w:color w:val="0B5F8B"/>
          <w:sz w:val="27"/>
          <w:szCs w:val="27"/>
        </w:rPr>
        <w:t xml:space="preserve"> </w:t>
      </w:r>
    </w:p>
    <w:p w:rsidR="00FA5043" w:rsidRPr="00FA5043" w:rsidRDefault="00FA5043" w:rsidP="00FA5043">
      <w:pPr>
        <w:numPr>
          <w:ilvl w:val="0"/>
          <w:numId w:val="20"/>
        </w:numPr>
        <w:spacing w:before="100" w:beforeAutospacing="1" w:after="96"/>
        <w:ind w:left="0"/>
        <w:rPr>
          <w:rFonts w:ascii="&amp;quot" w:hAnsi="&amp;quot"/>
          <w:color w:val="0B5F8B"/>
          <w:sz w:val="27"/>
          <w:szCs w:val="27"/>
        </w:rPr>
      </w:pPr>
      <w:r w:rsidRPr="00FA5043">
        <w:rPr>
          <w:rFonts w:ascii="&amp;quot" w:hAnsi="&amp;quot"/>
          <w:color w:val="222222"/>
          <w:sz w:val="27"/>
          <w:szCs w:val="27"/>
        </w:rPr>
        <w:t>ze verstoken dezelfde brandstof, én</w:t>
      </w:r>
      <w:r w:rsidRPr="00FA5043">
        <w:rPr>
          <w:rFonts w:ascii="&amp;quot" w:hAnsi="&amp;quot"/>
          <w:color w:val="0B5F8B"/>
          <w:sz w:val="27"/>
          <w:szCs w:val="27"/>
        </w:rPr>
        <w:t xml:space="preserve"> </w:t>
      </w:r>
    </w:p>
    <w:p w:rsidR="00FA5043" w:rsidRPr="00FA5043" w:rsidRDefault="00FA5043" w:rsidP="00FA5043">
      <w:pPr>
        <w:numPr>
          <w:ilvl w:val="0"/>
          <w:numId w:val="20"/>
        </w:numPr>
        <w:spacing w:before="100" w:beforeAutospacing="1" w:after="96"/>
        <w:ind w:left="0"/>
        <w:rPr>
          <w:rFonts w:ascii="&amp;quot" w:hAnsi="&amp;quot"/>
          <w:color w:val="0B5F8B"/>
          <w:sz w:val="27"/>
          <w:szCs w:val="27"/>
        </w:rPr>
      </w:pPr>
      <w:r w:rsidRPr="00FA5043">
        <w:rPr>
          <w:rFonts w:ascii="&amp;quot" w:hAnsi="&amp;quot"/>
          <w:color w:val="222222"/>
          <w:sz w:val="27"/>
          <w:szCs w:val="27"/>
        </w:rPr>
        <w:t>ze hebben een individueel nominaal thermisch ingangsvermogen van minimaal 20 kW, én</w:t>
      </w:r>
      <w:r w:rsidRPr="00FA5043">
        <w:rPr>
          <w:rFonts w:ascii="&amp;quot" w:hAnsi="&amp;quot"/>
          <w:color w:val="0B5F8B"/>
          <w:sz w:val="27"/>
          <w:szCs w:val="27"/>
        </w:rPr>
        <w:t xml:space="preserve"> </w:t>
      </w:r>
    </w:p>
    <w:p w:rsidR="00FA5043" w:rsidRPr="00FA5043" w:rsidRDefault="00FA5043" w:rsidP="00FA5043">
      <w:pPr>
        <w:numPr>
          <w:ilvl w:val="0"/>
          <w:numId w:val="20"/>
        </w:numPr>
        <w:spacing w:before="100" w:beforeAutospacing="1" w:after="96"/>
        <w:ind w:left="0"/>
        <w:rPr>
          <w:rFonts w:ascii="&amp;quot" w:hAnsi="&amp;quot"/>
          <w:color w:val="0B5F8B"/>
          <w:sz w:val="27"/>
          <w:szCs w:val="27"/>
        </w:rPr>
      </w:pPr>
      <w:r w:rsidRPr="00FA5043">
        <w:rPr>
          <w:rFonts w:ascii="&amp;quot" w:hAnsi="&amp;quot"/>
          <w:color w:val="222222"/>
          <w:sz w:val="27"/>
          <w:szCs w:val="27"/>
        </w:rPr>
        <w:t>ze hebben een gezamenlijk nominaal thermisch ingangsvermogen groter dan 100 kW</w:t>
      </w:r>
      <w:r w:rsidRPr="00FA5043">
        <w:rPr>
          <w:rFonts w:ascii="&amp;quot" w:hAnsi="&amp;quot"/>
          <w:color w:val="0B5F8B"/>
          <w:sz w:val="27"/>
          <w:szCs w:val="27"/>
        </w:rPr>
        <w:t xml:space="preserve"> </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 xml:space="preserve">Voor de sommatie van nominale thermische ingangsvermogens is het niet van belang of de installatie wel of niet in cascade is opgesteld. De uitgangspunten voor de keuringsplicht is ook verwerkt in een </w:t>
      </w:r>
      <w:hyperlink r:id="rId41" w:history="1">
        <w:r w:rsidRPr="00FA5043">
          <w:rPr>
            <w:rFonts w:ascii="&amp;quot" w:hAnsi="&amp;quot"/>
            <w:color w:val="01689B"/>
            <w:sz w:val="27"/>
            <w:szCs w:val="27"/>
            <w:u w:val="single"/>
          </w:rPr>
          <w:t>beslisboom</w:t>
        </w:r>
      </w:hyperlink>
      <w:r w:rsidRPr="00FA5043">
        <w:rPr>
          <w:rFonts w:ascii="&amp;quot" w:hAnsi="&amp;quot"/>
          <w:color w:val="222222"/>
          <w:sz w:val="27"/>
          <w:szCs w:val="27"/>
        </w:rPr>
        <w:t>.</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 xml:space="preserve">De emissie eisen gelden wel voor individuele ketels (&lt; 1 </w:t>
      </w:r>
      <w:proofErr w:type="spellStart"/>
      <w:r w:rsidRPr="00FA5043">
        <w:rPr>
          <w:rFonts w:ascii="&amp;quot" w:hAnsi="&amp;quot"/>
          <w:color w:val="222222"/>
          <w:sz w:val="27"/>
          <w:szCs w:val="27"/>
        </w:rPr>
        <w:t>MWth</w:t>
      </w:r>
      <w:proofErr w:type="spellEnd"/>
      <w:r w:rsidRPr="00FA5043">
        <w:rPr>
          <w:rFonts w:ascii="&amp;quot" w:hAnsi="&amp;quot"/>
          <w:color w:val="222222"/>
          <w:sz w:val="27"/>
          <w:szCs w:val="27"/>
        </w:rPr>
        <w:t>).</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Het nominaal thermisch ingangsvermogen is terug te vinden op het typeplaatje van de installatie.</w:t>
      </w:r>
    </w:p>
    <w:p w:rsidR="00FA5043" w:rsidRPr="00FA5043" w:rsidRDefault="00FA5043" w:rsidP="00FA5043">
      <w:pPr>
        <w:spacing w:before="290" w:after="96" w:line="312" w:lineRule="atLeast"/>
        <w:outlineLvl w:val="1"/>
        <w:rPr>
          <w:rFonts w:ascii="&amp;quot" w:hAnsi="&amp;quot"/>
          <w:b/>
          <w:bCs/>
          <w:color w:val="154273"/>
          <w:sz w:val="34"/>
          <w:szCs w:val="34"/>
        </w:rPr>
      </w:pPr>
      <w:r w:rsidRPr="00FA5043">
        <w:rPr>
          <w:rFonts w:ascii="&amp;quot" w:hAnsi="&amp;quot"/>
          <w:b/>
          <w:bCs/>
          <w:color w:val="154273"/>
          <w:sz w:val="34"/>
          <w:szCs w:val="34"/>
        </w:rPr>
        <w:t>Stookruimte</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 xml:space="preserve">Een stookruimte is een ruimte die is ingericht voor de opstelling van stookinstallaties. Dit betekent dat bijvoorbeeld </w:t>
      </w:r>
      <w:proofErr w:type="spellStart"/>
      <w:r w:rsidRPr="00FA5043">
        <w:rPr>
          <w:rFonts w:ascii="&amp;quot" w:hAnsi="&amp;quot"/>
          <w:color w:val="222222"/>
          <w:sz w:val="27"/>
          <w:szCs w:val="27"/>
        </w:rPr>
        <w:t>heaters</w:t>
      </w:r>
      <w:proofErr w:type="spellEnd"/>
      <w:r w:rsidRPr="00FA5043">
        <w:rPr>
          <w:rFonts w:ascii="&amp;quot" w:hAnsi="&amp;quot"/>
          <w:color w:val="222222"/>
          <w:sz w:val="27"/>
          <w:szCs w:val="27"/>
        </w:rPr>
        <w:t xml:space="preserve"> in een bedrijfshal geen keuringsplicht hebben, mits zij per </w:t>
      </w:r>
      <w:proofErr w:type="spellStart"/>
      <w:r w:rsidRPr="00FA5043">
        <w:rPr>
          <w:rFonts w:ascii="&amp;quot" w:hAnsi="&amp;quot"/>
          <w:color w:val="222222"/>
          <w:sz w:val="27"/>
          <w:szCs w:val="27"/>
        </w:rPr>
        <w:t>heater</w:t>
      </w:r>
      <w:proofErr w:type="spellEnd"/>
      <w:r w:rsidRPr="00FA5043">
        <w:rPr>
          <w:rFonts w:ascii="&amp;quot" w:hAnsi="&amp;quot"/>
          <w:color w:val="222222"/>
          <w:sz w:val="27"/>
          <w:szCs w:val="27"/>
        </w:rPr>
        <w:t xml:space="preserve"> een lager nominaal thermisch ingangsvermogen hebben van 100 kW. Een bedrijfshal is namelijk geen stookruimte. De stookruimte moet voldoen aan het bouwbesluit artikel 7.8 en 7.9.</w:t>
      </w:r>
    </w:p>
    <w:p w:rsidR="00FA5043" w:rsidRPr="00FA5043" w:rsidRDefault="00FA5043" w:rsidP="00FA5043">
      <w:pPr>
        <w:spacing w:before="290" w:after="96" w:line="312" w:lineRule="atLeast"/>
        <w:outlineLvl w:val="1"/>
        <w:rPr>
          <w:rFonts w:ascii="&amp;quot" w:hAnsi="&amp;quot"/>
          <w:b/>
          <w:bCs/>
          <w:color w:val="154273"/>
          <w:sz w:val="34"/>
          <w:szCs w:val="34"/>
        </w:rPr>
      </w:pPr>
      <w:r w:rsidRPr="00FA5043">
        <w:rPr>
          <w:rFonts w:ascii="&amp;quot" w:hAnsi="&amp;quot"/>
          <w:b/>
          <w:bCs/>
          <w:color w:val="154273"/>
          <w:sz w:val="34"/>
          <w:szCs w:val="34"/>
        </w:rPr>
        <w:t>NEN 3028</w:t>
      </w:r>
    </w:p>
    <w:p w:rsidR="00FA5043" w:rsidRP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t xml:space="preserve">Het begrip stookruimte in de beslisboom volgt uit NEN 3028. Deze norm stelt dat er pas sprake is van een stookruimtes als de totale nominale </w:t>
      </w:r>
      <w:r w:rsidRPr="00FA5043">
        <w:rPr>
          <w:rFonts w:ascii="&amp;quot" w:hAnsi="&amp;quot"/>
          <w:i/>
          <w:iCs/>
          <w:color w:val="222222"/>
          <w:sz w:val="27"/>
          <w:szCs w:val="27"/>
        </w:rPr>
        <w:t>belasting</w:t>
      </w:r>
      <w:r w:rsidRPr="00FA5043">
        <w:rPr>
          <w:rFonts w:ascii="&amp;quot" w:hAnsi="&amp;quot"/>
          <w:color w:val="222222"/>
          <w:sz w:val="27"/>
          <w:szCs w:val="27"/>
        </w:rPr>
        <w:t xml:space="preserve"> op bovenwaarde van de aanwezige verbrandingstoestellen groter is dan 130 kW. Omgerekend komt dat neer op een nominaal thermisch ingangsvermogen van 120 kW.</w:t>
      </w:r>
    </w:p>
    <w:p w:rsidR="00FA5043" w:rsidRDefault="00FA5043" w:rsidP="00FA5043">
      <w:pPr>
        <w:spacing w:before="194" w:after="194"/>
        <w:rPr>
          <w:rFonts w:ascii="&amp;quot" w:hAnsi="&amp;quot"/>
          <w:color w:val="222222"/>
          <w:sz w:val="27"/>
          <w:szCs w:val="27"/>
        </w:rPr>
      </w:pPr>
      <w:r w:rsidRPr="00FA5043">
        <w:rPr>
          <w:rFonts w:ascii="&amp;quot" w:hAnsi="&amp;quot"/>
          <w:color w:val="222222"/>
          <w:sz w:val="27"/>
          <w:szCs w:val="27"/>
        </w:rPr>
        <w:lastRenderedPageBreak/>
        <w:t>Als de som van de nominaal thermisch ingangsvermogens van meerdere toestellen tussen de 100 en 120 kW ligt, is een stookruimte niet verplicht. Hierdoor hoeven de toestellen niet altijd gekeurd te worden.</w:t>
      </w:r>
    </w:p>
    <w:p w:rsidR="00FA5043" w:rsidRDefault="00FA5043" w:rsidP="00FA5043">
      <w:pPr>
        <w:spacing w:before="194" w:after="194"/>
        <w:rPr>
          <w:rFonts w:ascii="&amp;quot" w:hAnsi="&amp;quot"/>
          <w:color w:val="222222"/>
          <w:sz w:val="27"/>
          <w:szCs w:val="27"/>
        </w:rPr>
      </w:pPr>
    </w:p>
    <w:p w:rsidR="00FA5043" w:rsidRDefault="00FA5043" w:rsidP="00FA5043">
      <w:pPr>
        <w:spacing w:before="194" w:after="194"/>
        <w:rPr>
          <w:rFonts w:ascii="&amp;quot" w:hAnsi="&amp;quot"/>
          <w:color w:val="222222"/>
          <w:sz w:val="27"/>
          <w:szCs w:val="27"/>
        </w:rPr>
      </w:pPr>
      <w:r>
        <w:rPr>
          <w:rFonts w:ascii="&amp;quot" w:hAnsi="&amp;quot"/>
          <w:color w:val="222222"/>
          <w:sz w:val="27"/>
          <w:szCs w:val="27"/>
        </w:rPr>
        <w:t xml:space="preserve">Bron: </w:t>
      </w:r>
      <w:proofErr w:type="spellStart"/>
      <w:r>
        <w:rPr>
          <w:rFonts w:ascii="&amp;quot" w:hAnsi="&amp;quot"/>
          <w:color w:val="222222"/>
          <w:sz w:val="27"/>
          <w:szCs w:val="27"/>
        </w:rPr>
        <w:t>infomil</w:t>
      </w:r>
      <w:proofErr w:type="spellEnd"/>
    </w:p>
    <w:p w:rsidR="00CA6EED" w:rsidRDefault="00CA6EED">
      <w:pPr>
        <w:rPr>
          <w:rFonts w:ascii="&amp;quot" w:hAnsi="&amp;quot"/>
          <w:color w:val="222222"/>
          <w:sz w:val="27"/>
          <w:szCs w:val="27"/>
        </w:rPr>
      </w:pPr>
      <w:r>
        <w:rPr>
          <w:rFonts w:ascii="&amp;quot" w:hAnsi="&amp;quot"/>
          <w:color w:val="222222"/>
          <w:sz w:val="27"/>
          <w:szCs w:val="27"/>
        </w:rPr>
        <w:br w:type="page"/>
      </w:r>
    </w:p>
    <w:p w:rsidR="00CA6EED" w:rsidRPr="00CA6EED" w:rsidRDefault="00CA6EED" w:rsidP="00CA6EED">
      <w:pPr>
        <w:spacing w:after="96" w:line="276" w:lineRule="atLeast"/>
        <w:outlineLvl w:val="0"/>
        <w:rPr>
          <w:rFonts w:ascii="&amp;quot" w:hAnsi="&amp;quot"/>
          <w:color w:val="154273"/>
          <w:kern w:val="36"/>
          <w:sz w:val="68"/>
          <w:szCs w:val="68"/>
        </w:rPr>
      </w:pPr>
      <w:r w:rsidRPr="00CA6EED">
        <w:rPr>
          <w:rFonts w:ascii="&amp;quot" w:hAnsi="&amp;quot"/>
          <w:color w:val="154273"/>
          <w:kern w:val="36"/>
          <w:sz w:val="68"/>
          <w:szCs w:val="68"/>
        </w:rPr>
        <w:lastRenderedPageBreak/>
        <w:t>Keuringsplicht</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 xml:space="preserve">In paragraaf 3.2.1 van het Activiteitenbesluit zijn voorschriften opgenomen voor keuring en onderhoud van kleine en middelgrote stookinstallaties (Activiteitenbesluit, artikel 3.7 lid 5 en artikel 3.10p en de Activiteitenregeling, artikel 3.7m). De voorschriften gelden ook voor stookinstallaties als </w:t>
      </w:r>
      <w:proofErr w:type="spellStart"/>
      <w:r w:rsidRPr="00CA6EED">
        <w:rPr>
          <w:rFonts w:ascii="&amp;quot" w:hAnsi="&amp;quot"/>
          <w:color w:val="222222"/>
          <w:sz w:val="27"/>
          <w:szCs w:val="27"/>
        </w:rPr>
        <w:t>luchtverhitters</w:t>
      </w:r>
      <w:proofErr w:type="spellEnd"/>
      <w:r w:rsidRPr="00CA6EED">
        <w:rPr>
          <w:rFonts w:ascii="&amp;quot" w:hAnsi="&amp;quot"/>
          <w:color w:val="222222"/>
          <w:sz w:val="27"/>
          <w:szCs w:val="27"/>
        </w:rPr>
        <w:t>, ovens, drogers, fornuizen, noodstroomaggregaten, pompinstallaties en fakkelinstallaties.</w:t>
      </w:r>
    </w:p>
    <w:p w:rsidR="00CA6EED" w:rsidRPr="00CA6EED" w:rsidRDefault="00CA6EED" w:rsidP="00CA6EED">
      <w:pPr>
        <w:spacing w:before="290" w:after="96" w:line="312" w:lineRule="atLeast"/>
        <w:outlineLvl w:val="1"/>
        <w:rPr>
          <w:rFonts w:ascii="&amp;quot" w:hAnsi="&amp;quot"/>
          <w:b/>
          <w:bCs/>
          <w:color w:val="154273"/>
          <w:sz w:val="34"/>
          <w:szCs w:val="34"/>
        </w:rPr>
      </w:pPr>
      <w:r w:rsidRPr="00CA6EED">
        <w:rPr>
          <w:rFonts w:ascii="&amp;quot" w:hAnsi="&amp;quot"/>
          <w:b/>
          <w:bCs/>
          <w:color w:val="154273"/>
          <w:sz w:val="34"/>
          <w:szCs w:val="34"/>
        </w:rPr>
        <w:t>Periodieke keuring</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 xml:space="preserve">De periodieke keuring zorgt voor veilig functioneren, optimale verbranding en het energiezuinig functioneren. De risico's op luchtverontreiniging (CO, </w:t>
      </w:r>
      <w:proofErr w:type="spellStart"/>
      <w:r w:rsidRPr="00CA6EED">
        <w:rPr>
          <w:rFonts w:ascii="&amp;quot" w:hAnsi="&amp;quot"/>
          <w:color w:val="222222"/>
          <w:sz w:val="27"/>
          <w:szCs w:val="27"/>
        </w:rPr>
        <w:t>NO</w:t>
      </w:r>
      <w:r w:rsidRPr="00CA6EED">
        <w:rPr>
          <w:rFonts w:ascii="&amp;quot" w:hAnsi="&amp;quot"/>
          <w:color w:val="222222"/>
          <w:sz w:val="20"/>
          <w:szCs w:val="20"/>
          <w:vertAlign w:val="subscript"/>
        </w:rPr>
        <w:t>x</w:t>
      </w:r>
      <w:proofErr w:type="spellEnd"/>
      <w:r w:rsidRPr="00CA6EED">
        <w:rPr>
          <w:rFonts w:ascii="&amp;quot" w:hAnsi="&amp;quot"/>
          <w:color w:val="222222"/>
          <w:sz w:val="27"/>
          <w:szCs w:val="27"/>
        </w:rPr>
        <w:t>, SO</w:t>
      </w:r>
      <w:r w:rsidRPr="00CA6EED">
        <w:rPr>
          <w:rFonts w:ascii="&amp;quot" w:hAnsi="&amp;quot"/>
          <w:color w:val="222222"/>
          <w:sz w:val="20"/>
          <w:szCs w:val="20"/>
          <w:vertAlign w:val="subscript"/>
        </w:rPr>
        <w:t>2</w:t>
      </w:r>
      <w:r w:rsidRPr="00CA6EED">
        <w:rPr>
          <w:rFonts w:ascii="&amp;quot" w:hAnsi="&amp;quot"/>
          <w:color w:val="222222"/>
          <w:sz w:val="27"/>
          <w:szCs w:val="27"/>
        </w:rPr>
        <w:t xml:space="preserve">, fijnstof en </w:t>
      </w:r>
      <w:proofErr w:type="spellStart"/>
      <w:r w:rsidRPr="00CA6EED">
        <w:rPr>
          <w:rFonts w:ascii="&amp;quot" w:hAnsi="&amp;quot"/>
          <w:color w:val="222222"/>
          <w:sz w:val="27"/>
          <w:szCs w:val="27"/>
        </w:rPr>
        <w:t>C</w:t>
      </w:r>
      <w:r w:rsidRPr="00CA6EED">
        <w:rPr>
          <w:rFonts w:ascii="&amp;quot" w:hAnsi="&amp;quot"/>
          <w:color w:val="222222"/>
          <w:sz w:val="20"/>
          <w:szCs w:val="20"/>
          <w:vertAlign w:val="subscript"/>
        </w:rPr>
        <w:t>x</w:t>
      </w:r>
      <w:r w:rsidRPr="00CA6EED">
        <w:rPr>
          <w:rFonts w:ascii="&amp;quot" w:hAnsi="&amp;quot"/>
          <w:color w:val="222222"/>
          <w:sz w:val="27"/>
          <w:szCs w:val="27"/>
        </w:rPr>
        <w:t>H</w:t>
      </w:r>
      <w:r w:rsidRPr="00CA6EED">
        <w:rPr>
          <w:rFonts w:ascii="&amp;quot" w:hAnsi="&amp;quot"/>
          <w:color w:val="222222"/>
          <w:sz w:val="20"/>
          <w:szCs w:val="20"/>
          <w:vertAlign w:val="subscript"/>
        </w:rPr>
        <w:t>y</w:t>
      </w:r>
      <w:proofErr w:type="spellEnd"/>
      <w:r w:rsidRPr="00CA6EED">
        <w:rPr>
          <w:rFonts w:ascii="&amp;quot" w:hAnsi="&amp;quot"/>
          <w:color w:val="222222"/>
          <w:sz w:val="27"/>
          <w:szCs w:val="27"/>
        </w:rPr>
        <w:t>), explosiegevaar en energieverspilling verminderen.</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 xml:space="preserve">Of een stookinstallatie </w:t>
      </w:r>
      <w:proofErr w:type="spellStart"/>
      <w:r w:rsidRPr="00CA6EED">
        <w:rPr>
          <w:rFonts w:ascii="&amp;quot" w:hAnsi="&amp;quot"/>
          <w:color w:val="222222"/>
          <w:sz w:val="27"/>
          <w:szCs w:val="27"/>
        </w:rPr>
        <w:t>keuringsplichtig</w:t>
      </w:r>
      <w:proofErr w:type="spellEnd"/>
      <w:r w:rsidRPr="00CA6EED">
        <w:rPr>
          <w:rFonts w:ascii="&amp;quot" w:hAnsi="&amp;quot"/>
          <w:color w:val="222222"/>
          <w:sz w:val="27"/>
          <w:szCs w:val="27"/>
        </w:rPr>
        <w:t xml:space="preserve"> is, hangt af van het vermogen van het toestel. Een keuring omvat:</w:t>
      </w:r>
    </w:p>
    <w:p w:rsidR="00CA6EED" w:rsidRPr="00CA6EED" w:rsidRDefault="00CA6EED" w:rsidP="00CA6EED">
      <w:pPr>
        <w:numPr>
          <w:ilvl w:val="0"/>
          <w:numId w:val="21"/>
        </w:numPr>
        <w:spacing w:before="100" w:beforeAutospacing="1" w:after="96"/>
        <w:ind w:left="0"/>
        <w:rPr>
          <w:rFonts w:ascii="&amp;quot" w:hAnsi="&amp;quot"/>
          <w:color w:val="0B5F8B"/>
          <w:sz w:val="27"/>
          <w:szCs w:val="27"/>
        </w:rPr>
      </w:pPr>
      <w:r w:rsidRPr="00CA6EED">
        <w:rPr>
          <w:rFonts w:ascii="&amp;quot" w:hAnsi="&amp;quot"/>
          <w:color w:val="222222"/>
          <w:sz w:val="27"/>
          <w:szCs w:val="27"/>
        </w:rPr>
        <w:t>de toevoer van brandstof en de verbrandingslucht</w:t>
      </w:r>
      <w:r w:rsidRPr="00CA6EED">
        <w:rPr>
          <w:rFonts w:ascii="&amp;quot" w:hAnsi="&amp;quot"/>
          <w:color w:val="0B5F8B"/>
          <w:sz w:val="27"/>
          <w:szCs w:val="27"/>
        </w:rPr>
        <w:t xml:space="preserve"> </w:t>
      </w:r>
    </w:p>
    <w:p w:rsidR="00CA6EED" w:rsidRPr="00CA6EED" w:rsidRDefault="00CA6EED" w:rsidP="00CA6EED">
      <w:pPr>
        <w:numPr>
          <w:ilvl w:val="0"/>
          <w:numId w:val="21"/>
        </w:numPr>
        <w:spacing w:before="100" w:beforeAutospacing="1" w:after="96"/>
        <w:ind w:left="0"/>
        <w:rPr>
          <w:rFonts w:ascii="&amp;quot" w:hAnsi="&amp;quot"/>
          <w:color w:val="0B5F8B"/>
          <w:sz w:val="27"/>
          <w:szCs w:val="27"/>
        </w:rPr>
      </w:pPr>
      <w:r w:rsidRPr="00CA6EED">
        <w:rPr>
          <w:rFonts w:ascii="&amp;quot" w:hAnsi="&amp;quot"/>
          <w:color w:val="222222"/>
          <w:sz w:val="27"/>
          <w:szCs w:val="27"/>
        </w:rPr>
        <w:t>de afvoer van verbrandingsgassen</w:t>
      </w:r>
      <w:r w:rsidRPr="00CA6EED">
        <w:rPr>
          <w:rFonts w:ascii="&amp;quot" w:hAnsi="&amp;quot"/>
          <w:color w:val="0B5F8B"/>
          <w:sz w:val="27"/>
          <w:szCs w:val="27"/>
        </w:rPr>
        <w:t xml:space="preserve"> </w:t>
      </w:r>
    </w:p>
    <w:p w:rsidR="00CA6EED" w:rsidRPr="00CA6EED" w:rsidRDefault="00CA6EED" w:rsidP="00CA6EED">
      <w:pPr>
        <w:numPr>
          <w:ilvl w:val="0"/>
          <w:numId w:val="21"/>
        </w:numPr>
        <w:spacing w:before="100" w:beforeAutospacing="1" w:after="96"/>
        <w:ind w:left="0"/>
        <w:rPr>
          <w:rFonts w:ascii="&amp;quot" w:hAnsi="&amp;quot"/>
          <w:color w:val="0B5F8B"/>
          <w:sz w:val="27"/>
          <w:szCs w:val="27"/>
        </w:rPr>
      </w:pPr>
      <w:r w:rsidRPr="00CA6EED">
        <w:rPr>
          <w:rFonts w:ascii="&amp;quot" w:hAnsi="&amp;quot"/>
          <w:color w:val="222222"/>
          <w:sz w:val="27"/>
          <w:szCs w:val="27"/>
        </w:rPr>
        <w:t>de afstelling voor verbranding</w:t>
      </w:r>
      <w:r w:rsidRPr="00CA6EED">
        <w:rPr>
          <w:rFonts w:ascii="&amp;quot" w:hAnsi="&amp;quot"/>
          <w:color w:val="0B5F8B"/>
          <w:sz w:val="27"/>
          <w:szCs w:val="27"/>
        </w:rPr>
        <w:t xml:space="preserve"> </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 xml:space="preserve">Dit staat in Activiteitenregeling, artikel 3.7, lid 4. De verschillende keuringen zijn vastgelegd in </w:t>
      </w:r>
      <w:hyperlink r:id="rId42" w:history="1">
        <w:r w:rsidRPr="00CA6EED">
          <w:rPr>
            <w:rFonts w:ascii="&amp;quot" w:hAnsi="&amp;quot"/>
            <w:color w:val="01689B"/>
            <w:sz w:val="27"/>
            <w:szCs w:val="27"/>
            <w:u w:val="single"/>
          </w:rPr>
          <w:t>scopes.</w:t>
        </w:r>
      </w:hyperlink>
      <w:r w:rsidRPr="00CA6EED">
        <w:rPr>
          <w:rFonts w:ascii="&amp;quot" w:hAnsi="&amp;quot"/>
          <w:color w:val="222222"/>
          <w:sz w:val="27"/>
          <w:szCs w:val="27"/>
        </w:rPr>
        <w:t xml:space="preserve"> Een </w:t>
      </w:r>
      <w:hyperlink r:id="rId43" w:history="1">
        <w:r w:rsidRPr="00CA6EED">
          <w:rPr>
            <w:rFonts w:ascii="&amp;quot" w:hAnsi="&amp;quot"/>
            <w:color w:val="01689B"/>
            <w:sz w:val="27"/>
            <w:szCs w:val="27"/>
            <w:u w:val="single"/>
          </w:rPr>
          <w:t>SCIOS inspecteur</w:t>
        </w:r>
      </w:hyperlink>
      <w:r w:rsidRPr="00CA6EED">
        <w:rPr>
          <w:rFonts w:ascii="&amp;quot" w:hAnsi="&amp;quot"/>
          <w:color w:val="222222"/>
          <w:sz w:val="27"/>
          <w:szCs w:val="27"/>
        </w:rPr>
        <w:t xml:space="preserve"> voert de keuringen uit.</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Voor nieuwe installaties geldt dat de eerste keuring binnen zes weken na ingebruikname moet worden uitgevoerd.</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Periodiek onderhoud is in het Activiteitenbesluit niet voorgeschreven. Als uit een keuring blijkt dat onderhoud noodzakelijk is , dan moet de ondernemer dat onderhoud binnen twee weken uit te voeren. De SCIOS-inspecteur geeft alleen een verklaring van geen bezwaar af als het correctieve onderhoud is uitgevoerd.</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Een stookinstallatie die minder dan 500 uur per jaar in bedrijf is, moet ook gekeurd worden. Daarmee geldt de keuringsplicht ook voor noodvoorzieningen zoals sprinklerinstallaties en noodaggregaten.</w:t>
      </w:r>
    </w:p>
    <w:p w:rsidR="00CA6EED" w:rsidRPr="00CA6EED" w:rsidRDefault="00CA6EED" w:rsidP="00CA6EED">
      <w:pPr>
        <w:spacing w:before="290" w:after="96" w:line="312" w:lineRule="atLeast"/>
        <w:outlineLvl w:val="1"/>
        <w:rPr>
          <w:rFonts w:ascii="&amp;quot" w:hAnsi="&amp;quot"/>
          <w:b/>
          <w:bCs/>
          <w:color w:val="154273"/>
          <w:sz w:val="34"/>
          <w:szCs w:val="34"/>
        </w:rPr>
      </w:pPr>
      <w:r w:rsidRPr="00CA6EED">
        <w:rPr>
          <w:rFonts w:ascii="&amp;quot" w:hAnsi="&amp;quot"/>
          <w:b/>
          <w:bCs/>
          <w:color w:val="154273"/>
          <w:sz w:val="34"/>
          <w:szCs w:val="34"/>
        </w:rPr>
        <w:t xml:space="preserve">Stookinstallatie- en </w:t>
      </w:r>
      <w:proofErr w:type="spellStart"/>
      <w:r w:rsidRPr="00CA6EED">
        <w:rPr>
          <w:rFonts w:ascii="&amp;quot" w:hAnsi="&amp;quot"/>
          <w:b/>
          <w:bCs/>
          <w:color w:val="154273"/>
          <w:sz w:val="34"/>
          <w:szCs w:val="34"/>
        </w:rPr>
        <w:t>gebouwgebonden</w:t>
      </w:r>
      <w:proofErr w:type="spellEnd"/>
      <w:r w:rsidRPr="00CA6EED">
        <w:rPr>
          <w:rFonts w:ascii="&amp;quot" w:hAnsi="&amp;quot"/>
          <w:b/>
          <w:bCs/>
          <w:color w:val="154273"/>
          <w:sz w:val="34"/>
          <w:szCs w:val="34"/>
        </w:rPr>
        <w:t xml:space="preserve"> aspecten</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t xml:space="preserve">Volgens het Activiteitenbesluit kan de SCIOS-inspecteur alleen de verklaring van geen bezwaar afgeven als de stookinstallatie voldoet. De inspecteur betrekt geen gebreken aan de stookruimte in zijn verklaring. De </w:t>
      </w:r>
      <w:proofErr w:type="spellStart"/>
      <w:r w:rsidRPr="00CA6EED">
        <w:rPr>
          <w:rFonts w:ascii="&amp;quot" w:hAnsi="&amp;quot"/>
          <w:color w:val="222222"/>
          <w:sz w:val="27"/>
          <w:szCs w:val="27"/>
        </w:rPr>
        <w:t>gebouwgebonden</w:t>
      </w:r>
      <w:proofErr w:type="spellEnd"/>
      <w:r w:rsidRPr="00CA6EED">
        <w:rPr>
          <w:rFonts w:ascii="&amp;quot" w:hAnsi="&amp;quot"/>
          <w:color w:val="222222"/>
          <w:sz w:val="27"/>
          <w:szCs w:val="27"/>
        </w:rPr>
        <w:t xml:space="preserve"> onderwerpen zijn geregeld in het Bouwbesluit en niet in het Activiteitenbesluit.</w:t>
      </w:r>
    </w:p>
    <w:p w:rsidR="00CA6EED" w:rsidRPr="00CA6EED" w:rsidRDefault="00CA6EED" w:rsidP="00CA6EED">
      <w:pPr>
        <w:spacing w:before="194" w:after="194"/>
        <w:rPr>
          <w:rFonts w:ascii="&amp;quot" w:hAnsi="&amp;quot"/>
          <w:color w:val="222222"/>
          <w:sz w:val="27"/>
          <w:szCs w:val="27"/>
        </w:rPr>
      </w:pPr>
      <w:r w:rsidRPr="00CA6EED">
        <w:rPr>
          <w:rFonts w:ascii="&amp;quot" w:hAnsi="&amp;quot"/>
          <w:color w:val="222222"/>
          <w:sz w:val="27"/>
          <w:szCs w:val="27"/>
        </w:rPr>
        <w:lastRenderedPageBreak/>
        <w:t xml:space="preserve">De toezichthouder op gebouwen kan wel handhavend optreden als er gebreken aan de stookruimte zijn gevonden. De SCIOS-inspecteur noteert zijn bevindingen in het keuringsrapport als aandachtspunten. De toezichthouder van het bevoegd gezag kan de resultaten van de keuring vervolgens opvragen in het </w:t>
      </w:r>
      <w:hyperlink r:id="rId44" w:tgtFrame="_blank" w:history="1">
        <w:r w:rsidRPr="00CA6EED">
          <w:rPr>
            <w:rFonts w:ascii="&amp;quot" w:hAnsi="&amp;quot"/>
            <w:color w:val="01689B"/>
            <w:sz w:val="27"/>
            <w:szCs w:val="27"/>
            <w:u w:val="single"/>
          </w:rPr>
          <w:t>afmeldsysteem</w:t>
        </w:r>
      </w:hyperlink>
      <w:r w:rsidRPr="00CA6EED">
        <w:rPr>
          <w:rFonts w:ascii="&amp;quot" w:hAnsi="&amp;quot"/>
          <w:color w:val="222222"/>
          <w:sz w:val="27"/>
          <w:szCs w:val="27"/>
        </w:rPr>
        <w:t>.</w:t>
      </w:r>
    </w:p>
    <w:p w:rsidR="00073838" w:rsidRDefault="00CA6EED" w:rsidP="00FA5043">
      <w:pPr>
        <w:spacing w:before="194" w:after="194"/>
        <w:rPr>
          <w:rFonts w:ascii="&amp;quot" w:hAnsi="&amp;quot"/>
          <w:color w:val="222222"/>
          <w:sz w:val="27"/>
          <w:szCs w:val="27"/>
        </w:rPr>
      </w:pPr>
      <w:r>
        <w:rPr>
          <w:rFonts w:ascii="&amp;quot" w:hAnsi="&amp;quot"/>
          <w:color w:val="222222"/>
          <w:sz w:val="27"/>
          <w:szCs w:val="27"/>
        </w:rPr>
        <w:t xml:space="preserve">Bron: </w:t>
      </w:r>
      <w:proofErr w:type="spellStart"/>
      <w:r>
        <w:rPr>
          <w:rFonts w:ascii="&amp;quot" w:hAnsi="&amp;quot"/>
          <w:color w:val="222222"/>
          <w:sz w:val="27"/>
          <w:szCs w:val="27"/>
        </w:rPr>
        <w:t>infomil</w:t>
      </w:r>
      <w:proofErr w:type="spellEnd"/>
    </w:p>
    <w:p w:rsidR="00073838" w:rsidRDefault="00073838">
      <w:pPr>
        <w:rPr>
          <w:rFonts w:ascii="&amp;quot" w:hAnsi="&amp;quot"/>
          <w:color w:val="222222"/>
          <w:sz w:val="27"/>
          <w:szCs w:val="27"/>
        </w:rPr>
      </w:pPr>
      <w:r>
        <w:rPr>
          <w:rFonts w:ascii="&amp;quot" w:hAnsi="&amp;quot"/>
          <w:color w:val="222222"/>
          <w:sz w:val="27"/>
          <w:szCs w:val="27"/>
        </w:rPr>
        <w:br w:type="page"/>
      </w:r>
    </w:p>
    <w:p w:rsidR="00400C8A" w:rsidRDefault="00BF22FE" w:rsidP="00400C8A">
      <w:pPr>
        <w:pStyle w:val="Kop1"/>
        <w:tabs>
          <w:tab w:val="left" w:pos="1276"/>
        </w:tabs>
        <w:rPr>
          <w:lang w:val="nl-NL"/>
        </w:rPr>
      </w:pPr>
      <w:r w:rsidRPr="002C7011">
        <w:rPr>
          <w:rFonts w:cs="Arial"/>
          <w:sz w:val="22"/>
        </w:rPr>
        <w:lastRenderedPageBreak/>
        <w:br w:type="page"/>
      </w:r>
      <w:proofErr w:type="spellStart"/>
      <w:r w:rsidR="00484B5B" w:rsidRPr="00400C8A">
        <w:rPr>
          <w:bCs/>
          <w:szCs w:val="28"/>
        </w:rPr>
        <w:lastRenderedPageBreak/>
        <w:t>Opdracht</w:t>
      </w:r>
      <w:proofErr w:type="spellEnd"/>
      <w:r w:rsidR="00484B5B" w:rsidRPr="00400C8A">
        <w:rPr>
          <w:bCs/>
          <w:szCs w:val="28"/>
        </w:rPr>
        <w:t xml:space="preserve"> </w:t>
      </w:r>
      <w:r w:rsidR="00400C8A" w:rsidRPr="00400C8A">
        <w:rPr>
          <w:bCs/>
          <w:szCs w:val="28"/>
        </w:rPr>
        <w:t>8</w:t>
      </w:r>
      <w:r w:rsidR="00484B5B" w:rsidRPr="00400C8A">
        <w:rPr>
          <w:bCs/>
          <w:szCs w:val="28"/>
        </w:rPr>
        <w:t>:</w:t>
      </w:r>
      <w:r w:rsidR="00484B5B" w:rsidRPr="00C32F55">
        <w:rPr>
          <w:b w:val="0"/>
          <w:szCs w:val="28"/>
        </w:rPr>
        <w:t xml:space="preserve"> </w:t>
      </w:r>
      <w:r w:rsidR="00400C8A">
        <w:rPr>
          <w:lang w:val="nl-NL"/>
        </w:rPr>
        <w:t xml:space="preserve">Aanvraag om Omgevingsvergunning milieu </w:t>
      </w:r>
    </w:p>
    <w:p w:rsidR="00400C8A" w:rsidRDefault="00400C8A" w:rsidP="00400C8A">
      <w:pPr>
        <w:pStyle w:val="Kop1"/>
        <w:tabs>
          <w:tab w:val="left" w:pos="1276"/>
        </w:tabs>
        <w:rPr>
          <w:lang w:val="nl-NL"/>
        </w:rPr>
      </w:pPr>
      <w:r>
        <w:rPr>
          <w:lang w:val="nl-NL"/>
        </w:rPr>
        <w:tab/>
        <w:t xml:space="preserve">    (</w:t>
      </w:r>
      <w:proofErr w:type="spellStart"/>
      <w:r>
        <w:rPr>
          <w:lang w:val="nl-NL"/>
        </w:rPr>
        <w:t>Wabo</w:t>
      </w:r>
      <w:proofErr w:type="spellEnd"/>
      <w:r>
        <w:rPr>
          <w:lang w:val="nl-NL"/>
        </w:rPr>
        <w:t>-</w:t>
      </w:r>
      <w:proofErr w:type="spellStart"/>
      <w:r>
        <w:rPr>
          <w:lang w:val="nl-NL"/>
        </w:rPr>
        <w:t>Wm</w:t>
      </w:r>
      <w:proofErr w:type="spellEnd"/>
      <w:r>
        <w:rPr>
          <w:lang w:val="nl-NL"/>
        </w:rPr>
        <w:t>-vergunning )</w:t>
      </w:r>
    </w:p>
    <w:p w:rsidR="00400C8A" w:rsidRDefault="00400C8A" w:rsidP="00400C8A">
      <w:pPr>
        <w:pStyle w:val="Kop1"/>
        <w:tabs>
          <w:tab w:val="left" w:pos="1276"/>
        </w:tabs>
        <w:rPr>
          <w:noProof/>
          <w:lang w:val="nl-NL"/>
        </w:rPr>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B1-K2-W2: Bereidt aanvragen voor (eenvoudige) beschikking voor</w:t>
            </w:r>
          </w:p>
          <w:p w:rsidR="00484B5B" w:rsidRPr="00C32F55" w:rsidRDefault="00484B5B"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00C8A" w:rsidRPr="00400C8A" w:rsidRDefault="00400C8A" w:rsidP="00400C8A">
            <w:pPr>
              <w:pStyle w:val="Geenafstand"/>
              <w:ind w:left="454" w:hanging="454"/>
              <w:rPr>
                <w:rFonts w:cs="Arial"/>
                <w:sz w:val="16"/>
                <w:szCs w:val="16"/>
              </w:rPr>
            </w:pPr>
            <w:r w:rsidRPr="00400C8A">
              <w:rPr>
                <w:rFonts w:cs="Arial"/>
                <w:sz w:val="16"/>
                <w:szCs w:val="16"/>
              </w:rPr>
              <w:t>10.7</w:t>
            </w:r>
            <w:r w:rsidRPr="00400C8A">
              <w:rPr>
                <w:rFonts w:cs="Arial"/>
                <w:sz w:val="16"/>
                <w:szCs w:val="16"/>
              </w:rPr>
              <w:tab/>
              <w:t>Je houdt een vooroverleg ten behoeve van de realisatie van het case bedrijf</w:t>
            </w:r>
          </w:p>
          <w:p w:rsidR="00484B5B" w:rsidRPr="00400C8A" w:rsidRDefault="00400C8A" w:rsidP="00400C8A">
            <w:pPr>
              <w:pStyle w:val="Geenafstand"/>
              <w:ind w:left="454" w:hanging="454"/>
              <w:rPr>
                <w:rFonts w:cs="Arial"/>
                <w:sz w:val="16"/>
                <w:szCs w:val="16"/>
              </w:rPr>
            </w:pPr>
            <w:r w:rsidRPr="00400C8A">
              <w:rPr>
                <w:rFonts w:cs="Arial"/>
                <w:sz w:val="16"/>
                <w:szCs w:val="16"/>
              </w:rPr>
              <w:t>10.8</w:t>
            </w:r>
            <w:r w:rsidRPr="00400C8A">
              <w:rPr>
                <w:rFonts w:cs="Arial"/>
                <w:sz w:val="16"/>
                <w:szCs w:val="16"/>
              </w:rPr>
              <w:tab/>
              <w:t>Je stelt een aanvraag op voor de omgevingsvergunning milieu</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73595C" w:rsidRDefault="0073595C" w:rsidP="0073595C">
      <w:pPr>
        <w:pStyle w:val="Kop2"/>
        <w:rPr>
          <w:rFonts w:cs="Arial"/>
          <w:b w:val="0"/>
          <w:bCs/>
          <w:sz w:val="22"/>
          <w:lang w:val="nl-NL"/>
        </w:rPr>
      </w:pPr>
      <w:r>
        <w:rPr>
          <w:rFonts w:cs="Arial"/>
          <w:b w:val="0"/>
          <w:bCs/>
          <w:sz w:val="22"/>
          <w:lang w:val="nl-NL"/>
        </w:rPr>
        <w:t xml:space="preserve">Het bevoegd gezag moet op basis van de aangeleverde schriftelijke of digitale informatie een oordeel kunnen vormen om een besluit te kunnen nemen. Welke informatie overlegd moet worden wordt ook in de Wet algemene bepalingen omgevingsrecht bepaald. Deze eisen zijn vertaald naar de </w:t>
      </w:r>
      <w:r w:rsidR="00127830">
        <w:rPr>
          <w:rFonts w:cs="Arial"/>
          <w:b w:val="0"/>
          <w:bCs/>
          <w:sz w:val="22"/>
          <w:lang w:val="nl-NL"/>
        </w:rPr>
        <w:t>vergunning-</w:t>
      </w:r>
      <w:r>
        <w:rPr>
          <w:rFonts w:cs="Arial"/>
          <w:b w:val="0"/>
          <w:bCs/>
          <w:sz w:val="22"/>
          <w:lang w:val="nl-NL"/>
        </w:rPr>
        <w:t>aanvraagformulieren die de gemeenten gebruiken</w:t>
      </w:r>
      <w:r w:rsidR="00127830">
        <w:rPr>
          <w:rFonts w:cs="Arial"/>
          <w:b w:val="0"/>
          <w:bCs/>
          <w:sz w:val="22"/>
          <w:lang w:val="nl-NL"/>
        </w:rPr>
        <w:t xml:space="preserve"> of verwerkt in de AIM module bij </w:t>
      </w:r>
      <w:proofErr w:type="spellStart"/>
      <w:r w:rsidR="00127830">
        <w:rPr>
          <w:rFonts w:cs="Arial"/>
          <w:b w:val="0"/>
          <w:bCs/>
          <w:sz w:val="22"/>
          <w:lang w:val="nl-NL"/>
        </w:rPr>
        <w:t>meldingsplichtige</w:t>
      </w:r>
      <w:proofErr w:type="spellEnd"/>
      <w:r w:rsidR="00127830">
        <w:rPr>
          <w:rFonts w:cs="Arial"/>
          <w:b w:val="0"/>
          <w:bCs/>
          <w:sz w:val="22"/>
          <w:lang w:val="nl-NL"/>
        </w:rPr>
        <w:t xml:space="preserve"> bedrijven.</w:t>
      </w:r>
      <w:r>
        <w:rPr>
          <w:rFonts w:cs="Arial"/>
          <w:b w:val="0"/>
          <w:bCs/>
          <w:sz w:val="22"/>
          <w:lang w:val="nl-NL"/>
        </w:rPr>
        <w:t xml:space="preserve"> </w:t>
      </w:r>
    </w:p>
    <w:p w:rsidR="0073595C" w:rsidRDefault="0073595C" w:rsidP="0073595C">
      <w:pPr>
        <w:pStyle w:val="Kop2"/>
        <w:rPr>
          <w:rFonts w:cs="Arial"/>
          <w:b w:val="0"/>
          <w:bCs/>
          <w:sz w:val="22"/>
          <w:lang w:val="nl-NL"/>
        </w:rPr>
      </w:pPr>
      <w:r>
        <w:rPr>
          <w:rFonts w:cs="Arial"/>
          <w:b w:val="0"/>
          <w:bCs/>
          <w:sz w:val="22"/>
          <w:lang w:val="nl-NL"/>
        </w:rPr>
        <w:t xml:space="preserve">Er worden de nodige eisen gesteld aan de informatie die overlegd moet worden bij een vergunningaanvraag. Voldoet de informatie niet aan de </w:t>
      </w:r>
      <w:r w:rsidR="00127830">
        <w:rPr>
          <w:rFonts w:cs="Arial"/>
          <w:b w:val="0"/>
          <w:bCs/>
          <w:sz w:val="22"/>
          <w:lang w:val="nl-NL"/>
        </w:rPr>
        <w:t xml:space="preserve">gestelde </w:t>
      </w:r>
      <w:r w:rsidR="00537816">
        <w:rPr>
          <w:rFonts w:cs="Arial"/>
          <w:b w:val="0"/>
          <w:bCs/>
          <w:sz w:val="22"/>
          <w:lang w:val="nl-NL"/>
        </w:rPr>
        <w:t>indienings</w:t>
      </w:r>
      <w:r>
        <w:rPr>
          <w:rFonts w:cs="Arial"/>
          <w:b w:val="0"/>
          <w:bCs/>
          <w:sz w:val="22"/>
          <w:lang w:val="nl-NL"/>
        </w:rPr>
        <w:t xml:space="preserve">eisen </w:t>
      </w:r>
      <w:r w:rsidR="00127830">
        <w:rPr>
          <w:rFonts w:cs="Arial"/>
          <w:b w:val="0"/>
          <w:bCs/>
          <w:sz w:val="22"/>
          <w:lang w:val="nl-NL"/>
        </w:rPr>
        <w:t xml:space="preserve">(zie MOR) </w:t>
      </w:r>
      <w:r>
        <w:rPr>
          <w:rFonts w:cs="Arial"/>
          <w:b w:val="0"/>
          <w:bCs/>
          <w:sz w:val="22"/>
          <w:lang w:val="nl-NL"/>
        </w:rPr>
        <w:t>dan wordt de aanvraag om vergunning niet ontvankelijk verklaard. Het is dus belangrijk om de volledigheid van de gevraagde gegevens in acht te nemen.</w:t>
      </w:r>
    </w:p>
    <w:p w:rsidR="00484B5B" w:rsidRDefault="00484B5B" w:rsidP="00484B5B">
      <w:pPr>
        <w:pStyle w:val="Geenafstand"/>
        <w:rPr>
          <w:b/>
        </w:rPr>
      </w:pPr>
    </w:p>
    <w:p w:rsidR="00484B5B" w:rsidRDefault="00484B5B" w:rsidP="00484B5B">
      <w:pPr>
        <w:pStyle w:val="Geenafstand"/>
        <w:rPr>
          <w:b/>
        </w:rPr>
      </w:pPr>
      <w:r w:rsidRPr="00C32F55">
        <w:rPr>
          <w:b/>
        </w:rPr>
        <w:t>Doelstelling</w:t>
      </w:r>
    </w:p>
    <w:p w:rsidR="0073595C" w:rsidRDefault="0073595C" w:rsidP="0073595C">
      <w:pPr>
        <w:rPr>
          <w:rFonts w:ascii="Arial" w:hAnsi="Arial" w:cs="Arial"/>
          <w:sz w:val="22"/>
        </w:rPr>
      </w:pPr>
      <w:r>
        <w:rPr>
          <w:rFonts w:ascii="Arial" w:hAnsi="Arial" w:cs="Arial"/>
          <w:sz w:val="22"/>
        </w:rPr>
        <w:t xml:space="preserve">Je hebt een aanvraagformulier om </w:t>
      </w:r>
      <w:proofErr w:type="spellStart"/>
      <w:r>
        <w:rPr>
          <w:rFonts w:ascii="Arial" w:hAnsi="Arial" w:cs="Arial"/>
          <w:sz w:val="22"/>
        </w:rPr>
        <w:t>Wm</w:t>
      </w:r>
      <w:proofErr w:type="spellEnd"/>
      <w:r>
        <w:rPr>
          <w:rFonts w:ascii="Arial" w:hAnsi="Arial" w:cs="Arial"/>
          <w:sz w:val="22"/>
        </w:rPr>
        <w:t xml:space="preserve">-vergunning ingevuld en van de </w:t>
      </w:r>
      <w:r w:rsidR="00127830">
        <w:rPr>
          <w:rFonts w:ascii="Arial" w:hAnsi="Arial" w:cs="Arial"/>
          <w:sz w:val="22"/>
        </w:rPr>
        <w:t xml:space="preserve">tot op heden uitgewerkte </w:t>
      </w:r>
      <w:r>
        <w:rPr>
          <w:rFonts w:ascii="Arial" w:hAnsi="Arial" w:cs="Arial"/>
          <w:sz w:val="22"/>
        </w:rPr>
        <w:t xml:space="preserve">bijlagen voorzien om op basis van deze stukken een </w:t>
      </w:r>
      <w:proofErr w:type="spellStart"/>
      <w:r>
        <w:rPr>
          <w:rFonts w:ascii="Arial" w:hAnsi="Arial" w:cs="Arial"/>
          <w:sz w:val="22"/>
        </w:rPr>
        <w:t>Wm</w:t>
      </w:r>
      <w:proofErr w:type="spellEnd"/>
      <w:r>
        <w:rPr>
          <w:rFonts w:ascii="Arial" w:hAnsi="Arial" w:cs="Arial"/>
          <w:sz w:val="22"/>
        </w:rPr>
        <w:t>-vergunning procedure te kunnen starten.</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86400" behindDoc="0" locked="0" layoutInCell="1" allowOverlap="1" wp14:anchorId="0986C9FD" wp14:editId="12FF9CB2">
                <wp:simplePos x="0" y="0"/>
                <wp:positionH relativeFrom="margin">
                  <wp:posOffset>-635</wp:posOffset>
                </wp:positionH>
                <wp:positionV relativeFrom="paragraph">
                  <wp:posOffset>113665</wp:posOffset>
                </wp:positionV>
                <wp:extent cx="5768340" cy="746760"/>
                <wp:effectExtent l="0" t="0" r="22860" b="15240"/>
                <wp:wrapNone/>
                <wp:docPr id="56" name="Afgeronde rechthoek 1"/>
                <wp:cNvGraphicFramePr/>
                <a:graphic xmlns:a="http://schemas.openxmlformats.org/drawingml/2006/main">
                  <a:graphicData uri="http://schemas.microsoft.com/office/word/2010/wordprocessingShape">
                    <wps:wsp>
                      <wps:cNvSpPr/>
                      <wps:spPr>
                        <a:xfrm>
                          <a:off x="0" y="0"/>
                          <a:ext cx="5768340" cy="74676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Casebeschrijving nieuwe situatie garage</w:t>
                            </w:r>
                          </w:p>
                          <w:p w:rsidR="002C04D2" w:rsidRPr="00C32F55" w:rsidRDefault="002C04D2" w:rsidP="00484B5B">
                            <w:pPr>
                              <w:pStyle w:val="Geenafstand"/>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4" style="position:absolute;margin-left:-.05pt;margin-top:8.95pt;width:454.2pt;height:58.8pt;z-index:251686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Casebeschrijving nieuwe situatie garage</w:t>
                      </w:r>
                    </w:p>
                    <w:p w:rsidR="002C04D2" w:rsidRPr="00C32F55" w:rsidRDefault="002C04D2" w:rsidP="00484B5B">
                      <w:pPr>
                        <w:pStyle w:val="Geenafstand"/>
                      </w:pPr>
                      <w:r>
                        <w:t>internet</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EC2AA7" w:rsidRDefault="00484B5B" w:rsidP="00484B5B">
      <w:pPr>
        <w:pStyle w:val="Geenafstand"/>
        <w:rPr>
          <w:rFonts w:cs="Arial"/>
          <w:b/>
          <w:sz w:val="22"/>
        </w:rPr>
      </w:pPr>
      <w:r w:rsidRPr="00D326AC">
        <w:rPr>
          <w:rFonts w:cs="Arial"/>
          <w:b/>
          <w:sz w:val="22"/>
        </w:rPr>
        <w:t>Werkwijze</w:t>
      </w:r>
    </w:p>
    <w:p w:rsidR="00EC2AA7" w:rsidRPr="00EC2AA7" w:rsidRDefault="00EC2AA7" w:rsidP="00484B5B">
      <w:pPr>
        <w:pStyle w:val="Geenafstand"/>
        <w:rPr>
          <w:rFonts w:cs="Arial"/>
          <w:bCs/>
          <w:sz w:val="22"/>
        </w:rPr>
      </w:pPr>
      <w:r w:rsidRPr="00EC2AA7">
        <w:rPr>
          <w:rFonts w:cs="Arial"/>
          <w:bCs/>
          <w:sz w:val="22"/>
        </w:rPr>
        <w:t>Neem kennis van de nieuwe ontwikkeling</w:t>
      </w:r>
      <w:r>
        <w:rPr>
          <w:rFonts w:cs="Arial"/>
          <w:bCs/>
          <w:sz w:val="22"/>
        </w:rPr>
        <w:t>en</w:t>
      </w:r>
      <w:r w:rsidRPr="00EC2AA7">
        <w:rPr>
          <w:rFonts w:cs="Arial"/>
          <w:bCs/>
          <w:sz w:val="22"/>
        </w:rPr>
        <w:t xml:space="preserve"> rondom garage Beukers en bepaal opnieuw zijn v</w:t>
      </w:r>
      <w:r>
        <w:rPr>
          <w:rFonts w:cs="Arial"/>
          <w:bCs/>
          <w:sz w:val="22"/>
        </w:rPr>
        <w:t>e</w:t>
      </w:r>
      <w:r w:rsidRPr="00EC2AA7">
        <w:rPr>
          <w:rFonts w:cs="Arial"/>
          <w:bCs/>
          <w:sz w:val="22"/>
        </w:rPr>
        <w:t>rgunningplicht. Blijft het een melding of moet er nu voor zijn activiteiten een vergunning worden aangevraagd?</w:t>
      </w:r>
      <w:r>
        <w:rPr>
          <w:rFonts w:cs="Arial"/>
          <w:bCs/>
          <w:sz w:val="22"/>
        </w:rPr>
        <w:t xml:space="preserve"> </w:t>
      </w:r>
    </w:p>
    <w:p w:rsidR="00537816" w:rsidRPr="00D326AC" w:rsidRDefault="00537816" w:rsidP="00484B5B">
      <w:pPr>
        <w:pStyle w:val="Geenafstand"/>
        <w:rPr>
          <w:rFonts w:cs="Arial"/>
          <w:b/>
          <w:sz w:val="22"/>
        </w:rPr>
      </w:pPr>
    </w:p>
    <w:p w:rsidR="00537816" w:rsidRDefault="00537816" w:rsidP="00537816">
      <w:pPr>
        <w:pStyle w:val="Kop2"/>
        <w:rPr>
          <w:rFonts w:cs="Arial"/>
          <w:sz w:val="22"/>
          <w:lang w:val="nl-NL"/>
        </w:rPr>
      </w:pPr>
      <w:r>
        <w:rPr>
          <w:rFonts w:cs="Arial"/>
          <w:sz w:val="22"/>
          <w:lang w:val="nl-NL"/>
        </w:rPr>
        <w:t>Nieuwe ontwikkelingen rondom de inrichting van Beukers.</w:t>
      </w:r>
    </w:p>
    <w:p w:rsidR="00537816" w:rsidRDefault="00537816" w:rsidP="00537816">
      <w:pPr>
        <w:rPr>
          <w:rFonts w:ascii="Arial" w:hAnsi="Arial" w:cs="Arial"/>
          <w:sz w:val="22"/>
          <w:szCs w:val="22"/>
        </w:rPr>
      </w:pPr>
      <w:r>
        <w:rPr>
          <w:rFonts w:ascii="Arial" w:hAnsi="Arial" w:cs="Arial"/>
          <w:sz w:val="22"/>
          <w:szCs w:val="22"/>
        </w:rPr>
        <w:t xml:space="preserve">Een tijdje geleden is het vooroverleg geweest en er is duidelijk geworden dat op basis van het activiteitenbesluit de nieuwe inrichting </w:t>
      </w:r>
      <w:proofErr w:type="spellStart"/>
      <w:r>
        <w:rPr>
          <w:rFonts w:ascii="Arial" w:hAnsi="Arial" w:cs="Arial"/>
          <w:sz w:val="22"/>
          <w:szCs w:val="22"/>
        </w:rPr>
        <w:t>meldingsplichtig</w:t>
      </w:r>
      <w:proofErr w:type="spellEnd"/>
      <w:r>
        <w:rPr>
          <w:rFonts w:ascii="Arial" w:hAnsi="Arial" w:cs="Arial"/>
          <w:sz w:val="22"/>
          <w:szCs w:val="22"/>
        </w:rPr>
        <w:t xml:space="preserve"> zou zijn (type B). </w:t>
      </w:r>
    </w:p>
    <w:p w:rsidR="00537816" w:rsidRPr="00C37307" w:rsidRDefault="00537816" w:rsidP="00537816">
      <w:pPr>
        <w:rPr>
          <w:rFonts w:ascii="Arial" w:hAnsi="Arial" w:cs="Arial"/>
          <w:sz w:val="22"/>
          <w:szCs w:val="22"/>
        </w:rPr>
      </w:pPr>
      <w:r>
        <w:rPr>
          <w:rFonts w:ascii="Arial" w:hAnsi="Arial" w:cs="Arial"/>
          <w:sz w:val="22"/>
          <w:szCs w:val="22"/>
        </w:rPr>
        <w:t>Beukers heeft echter niet stilgezeten en wil een nieuwe activiteit aan zijn inrichting toevoegen. Hij beschikt immers over een groot parkeerterrein waar met name in de weekenden nog veel plaats niet gebruikt wordt voor stalling van voertuigen. Van een plaatsgenoot die een transportbedrijf heeft, heeft hij de vraag gekregen of er gedurende de weekenden 3 vrachtwagens met tanks (20 m3 inhoud per tank) waarin gevaarlijke stoffen zijn opgeslagen geparkeerd kunnen worden. Elke vrijdagmiddag worden deze dan geparkeerd en zondagavond vertrekken deze dan weer. Beukers heeft er goed over nagedacht en wil zijn plaatsgenoot wel behulpzaam zijn uiteraard tegen een passende vergoeding.</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EC2AA7" w:rsidRDefault="00537816" w:rsidP="00537816">
      <w:pPr>
        <w:ind w:left="142" w:hanging="142"/>
        <w:rPr>
          <w:rFonts w:ascii="Arial" w:hAnsi="Arial" w:cs="Arial"/>
          <w:sz w:val="22"/>
          <w:szCs w:val="22"/>
        </w:rPr>
      </w:pPr>
      <w:r>
        <w:rPr>
          <w:rFonts w:ascii="Arial" w:hAnsi="Arial" w:cs="Arial"/>
          <w:sz w:val="22"/>
          <w:szCs w:val="22"/>
        </w:rPr>
        <w:t>1</w:t>
      </w:r>
      <w:r w:rsidR="00EC2AA7">
        <w:rPr>
          <w:rFonts w:ascii="Arial" w:hAnsi="Arial" w:cs="Arial"/>
          <w:sz w:val="22"/>
          <w:szCs w:val="22"/>
        </w:rPr>
        <w:t xml:space="preserve"> </w:t>
      </w:r>
      <w:r>
        <w:rPr>
          <w:rFonts w:ascii="Arial" w:hAnsi="Arial" w:cs="Arial"/>
          <w:sz w:val="22"/>
          <w:szCs w:val="22"/>
        </w:rPr>
        <w:t>Ga in het Besluit omgevingsrecht (</w:t>
      </w:r>
      <w:proofErr w:type="spellStart"/>
      <w:r>
        <w:rPr>
          <w:rFonts w:ascii="Arial" w:hAnsi="Arial" w:cs="Arial"/>
          <w:sz w:val="22"/>
          <w:szCs w:val="22"/>
        </w:rPr>
        <w:t>Bor</w:t>
      </w:r>
      <w:proofErr w:type="spellEnd"/>
      <w:r>
        <w:rPr>
          <w:rFonts w:ascii="Arial" w:hAnsi="Arial" w:cs="Arial"/>
          <w:sz w:val="22"/>
          <w:szCs w:val="22"/>
        </w:rPr>
        <w:t>) na of er in de situatie zoals die uit het 1</w:t>
      </w:r>
      <w:r w:rsidRPr="00CB0FC6">
        <w:rPr>
          <w:rFonts w:ascii="Arial" w:hAnsi="Arial" w:cs="Arial"/>
          <w:sz w:val="22"/>
          <w:szCs w:val="22"/>
          <w:vertAlign w:val="superscript"/>
        </w:rPr>
        <w:t>e</w:t>
      </w:r>
      <w:r>
        <w:rPr>
          <w:rFonts w:ascii="Arial" w:hAnsi="Arial" w:cs="Arial"/>
          <w:sz w:val="22"/>
          <w:szCs w:val="22"/>
        </w:rPr>
        <w:t xml:space="preserve"> vooroverleg is komen vast te staan</w:t>
      </w:r>
      <w:r w:rsidR="00EC2AA7">
        <w:rPr>
          <w:rFonts w:ascii="Arial" w:hAnsi="Arial" w:cs="Arial"/>
          <w:sz w:val="22"/>
          <w:szCs w:val="22"/>
        </w:rPr>
        <w:t xml:space="preserve"> (type B)</w:t>
      </w:r>
      <w:r>
        <w:rPr>
          <w:rFonts w:ascii="Arial" w:hAnsi="Arial" w:cs="Arial"/>
          <w:sz w:val="22"/>
          <w:szCs w:val="22"/>
        </w:rPr>
        <w:t xml:space="preserve"> iets veranderd nu Beukers een extra activiteit wil toevoegen aan zijn inrichting.</w:t>
      </w:r>
    </w:p>
    <w:p w:rsidR="00537816" w:rsidRDefault="00EC2AA7" w:rsidP="00537816">
      <w:pPr>
        <w:ind w:left="142" w:hanging="142"/>
        <w:rPr>
          <w:rFonts w:ascii="Arial" w:hAnsi="Arial" w:cs="Arial"/>
          <w:sz w:val="22"/>
          <w:szCs w:val="22"/>
        </w:rPr>
      </w:pPr>
      <w:r>
        <w:rPr>
          <w:rFonts w:ascii="Arial" w:hAnsi="Arial" w:cs="Arial"/>
          <w:sz w:val="22"/>
          <w:szCs w:val="22"/>
        </w:rPr>
        <w:lastRenderedPageBreak/>
        <w:t>2</w:t>
      </w:r>
      <w:r w:rsidR="00537816">
        <w:rPr>
          <w:rFonts w:ascii="Arial" w:hAnsi="Arial" w:cs="Arial"/>
          <w:sz w:val="22"/>
          <w:szCs w:val="22"/>
        </w:rPr>
        <w:t xml:space="preserve"> </w:t>
      </w:r>
      <w:r>
        <w:rPr>
          <w:rFonts w:ascii="Arial" w:hAnsi="Arial" w:cs="Arial"/>
          <w:sz w:val="22"/>
          <w:szCs w:val="22"/>
        </w:rPr>
        <w:t xml:space="preserve">Eventuele </w:t>
      </w:r>
      <w:proofErr w:type="spellStart"/>
      <w:r>
        <w:rPr>
          <w:rFonts w:ascii="Arial" w:hAnsi="Arial" w:cs="Arial"/>
          <w:sz w:val="22"/>
          <w:szCs w:val="22"/>
        </w:rPr>
        <w:t>wjzigingen</w:t>
      </w:r>
      <w:proofErr w:type="spellEnd"/>
      <w:r>
        <w:rPr>
          <w:rFonts w:ascii="Arial" w:hAnsi="Arial" w:cs="Arial"/>
          <w:sz w:val="22"/>
          <w:szCs w:val="22"/>
        </w:rPr>
        <w:t xml:space="preserve"> </w:t>
      </w:r>
      <w:r w:rsidR="00127830">
        <w:rPr>
          <w:rFonts w:ascii="Arial" w:hAnsi="Arial" w:cs="Arial"/>
          <w:sz w:val="22"/>
          <w:szCs w:val="22"/>
        </w:rPr>
        <w:t>worden</w:t>
      </w:r>
      <w:r>
        <w:rPr>
          <w:rFonts w:ascii="Arial" w:hAnsi="Arial" w:cs="Arial"/>
          <w:sz w:val="22"/>
          <w:szCs w:val="22"/>
        </w:rPr>
        <w:t xml:space="preserve"> </w:t>
      </w:r>
      <w:r w:rsidR="00127830">
        <w:rPr>
          <w:rFonts w:ascii="Arial" w:hAnsi="Arial" w:cs="Arial"/>
          <w:sz w:val="22"/>
          <w:szCs w:val="22"/>
        </w:rPr>
        <w:t xml:space="preserve">nu </w:t>
      </w:r>
      <w:r>
        <w:rPr>
          <w:rFonts w:ascii="Arial" w:hAnsi="Arial" w:cs="Arial"/>
          <w:sz w:val="22"/>
          <w:szCs w:val="22"/>
        </w:rPr>
        <w:t>in een 2</w:t>
      </w:r>
      <w:r w:rsidRPr="00EC2AA7">
        <w:rPr>
          <w:rFonts w:ascii="Arial" w:hAnsi="Arial" w:cs="Arial"/>
          <w:sz w:val="22"/>
          <w:szCs w:val="22"/>
          <w:vertAlign w:val="superscript"/>
        </w:rPr>
        <w:t>e</w:t>
      </w:r>
      <w:r>
        <w:rPr>
          <w:rFonts w:ascii="Arial" w:hAnsi="Arial" w:cs="Arial"/>
          <w:sz w:val="22"/>
          <w:szCs w:val="22"/>
        </w:rPr>
        <w:t xml:space="preserve"> vooroverleg besproken. Welke onderwerpen zet je zeker op de agenda van dit overleg?</w:t>
      </w:r>
    </w:p>
    <w:p w:rsidR="00537816" w:rsidRPr="00CB0FC6" w:rsidRDefault="00EC2AA7" w:rsidP="00537816">
      <w:pPr>
        <w:ind w:left="142" w:hanging="142"/>
        <w:rPr>
          <w:rFonts w:ascii="Arial" w:hAnsi="Arial" w:cs="Arial"/>
          <w:sz w:val="22"/>
          <w:szCs w:val="22"/>
        </w:rPr>
      </w:pPr>
      <w:r>
        <w:rPr>
          <w:rFonts w:ascii="Arial" w:hAnsi="Arial" w:cs="Arial"/>
          <w:sz w:val="22"/>
          <w:szCs w:val="22"/>
        </w:rPr>
        <w:t>3</w:t>
      </w:r>
      <w:r w:rsidR="00537816">
        <w:rPr>
          <w:rFonts w:ascii="Arial" w:hAnsi="Arial" w:cs="Arial"/>
          <w:sz w:val="22"/>
          <w:szCs w:val="22"/>
        </w:rPr>
        <w:t xml:space="preserve"> Bepaal of er een nieuw meldingsformulier ingevuld moet worden of</w:t>
      </w:r>
      <w:r>
        <w:rPr>
          <w:rFonts w:ascii="Arial" w:hAnsi="Arial" w:cs="Arial"/>
          <w:sz w:val="22"/>
          <w:szCs w:val="22"/>
        </w:rPr>
        <w:t>,</w:t>
      </w:r>
      <w:r w:rsidR="00537816">
        <w:rPr>
          <w:rFonts w:ascii="Arial" w:hAnsi="Arial" w:cs="Arial"/>
          <w:sz w:val="22"/>
          <w:szCs w:val="22"/>
        </w:rPr>
        <w:t xml:space="preserve"> indien dit van toepassing is</w:t>
      </w:r>
      <w:r>
        <w:rPr>
          <w:rFonts w:ascii="Arial" w:hAnsi="Arial" w:cs="Arial"/>
          <w:sz w:val="22"/>
          <w:szCs w:val="22"/>
        </w:rPr>
        <w:t>,</w:t>
      </w:r>
      <w:r w:rsidR="00537816">
        <w:rPr>
          <w:rFonts w:ascii="Arial" w:hAnsi="Arial" w:cs="Arial"/>
          <w:sz w:val="22"/>
          <w:szCs w:val="22"/>
        </w:rPr>
        <w:t xml:space="preserve"> </w:t>
      </w:r>
      <w:r w:rsidR="00537816" w:rsidRPr="00CB0FC6">
        <w:rPr>
          <w:rFonts w:ascii="Arial" w:hAnsi="Arial" w:cs="Arial"/>
          <w:sz w:val="22"/>
          <w:szCs w:val="22"/>
        </w:rPr>
        <w:t xml:space="preserve">download een aanvraagformulier </w:t>
      </w:r>
      <w:proofErr w:type="spellStart"/>
      <w:r w:rsidR="00537816" w:rsidRPr="00CB0FC6">
        <w:rPr>
          <w:rFonts w:ascii="Arial" w:hAnsi="Arial" w:cs="Arial"/>
          <w:sz w:val="22"/>
          <w:szCs w:val="22"/>
        </w:rPr>
        <w:t>Wm</w:t>
      </w:r>
      <w:proofErr w:type="spellEnd"/>
      <w:r w:rsidR="00537816" w:rsidRPr="00CB0FC6">
        <w:rPr>
          <w:rFonts w:ascii="Arial" w:hAnsi="Arial" w:cs="Arial"/>
          <w:sz w:val="22"/>
          <w:szCs w:val="22"/>
        </w:rPr>
        <w:t>-vergunning via internet (infomil</w:t>
      </w:r>
      <w:r w:rsidR="00537816">
        <w:rPr>
          <w:rFonts w:ascii="Arial" w:hAnsi="Arial" w:cs="Arial"/>
          <w:sz w:val="22"/>
          <w:szCs w:val="22"/>
        </w:rPr>
        <w:t>.nl) of gebruik het voorbeeld van</w:t>
      </w:r>
      <w:r w:rsidR="00537816" w:rsidRPr="00CB0FC6">
        <w:rPr>
          <w:rFonts w:ascii="Arial" w:hAnsi="Arial" w:cs="Arial"/>
          <w:sz w:val="22"/>
          <w:szCs w:val="22"/>
        </w:rPr>
        <w:t xml:space="preserve"> </w:t>
      </w:r>
      <w:r w:rsidR="00537816">
        <w:rPr>
          <w:rFonts w:ascii="Arial" w:hAnsi="Arial" w:cs="Arial"/>
          <w:sz w:val="22"/>
          <w:szCs w:val="22"/>
        </w:rPr>
        <w:t>de docent.</w:t>
      </w:r>
      <w:r w:rsidR="00537816" w:rsidRPr="00CB0FC6">
        <w:rPr>
          <w:rFonts w:ascii="Arial" w:hAnsi="Arial" w:cs="Arial"/>
          <w:sz w:val="22"/>
          <w:szCs w:val="22"/>
        </w:rPr>
        <w:t xml:space="preserve"> </w:t>
      </w:r>
    </w:p>
    <w:p w:rsidR="00537816" w:rsidRPr="00127830" w:rsidRDefault="00EC2AA7" w:rsidP="00127830">
      <w:pPr>
        <w:ind w:left="142" w:hanging="142"/>
        <w:rPr>
          <w:rFonts w:ascii="Arial" w:hAnsi="Arial" w:cs="Arial"/>
          <w:sz w:val="22"/>
          <w:u w:val="single"/>
        </w:rPr>
      </w:pPr>
      <w:r>
        <w:rPr>
          <w:rFonts w:ascii="Arial" w:hAnsi="Arial" w:cs="Arial"/>
          <w:sz w:val="22"/>
        </w:rPr>
        <w:t>4</w:t>
      </w:r>
      <w:r w:rsidR="00537816">
        <w:rPr>
          <w:rFonts w:ascii="Arial" w:hAnsi="Arial" w:cs="Arial"/>
          <w:sz w:val="22"/>
        </w:rPr>
        <w:t xml:space="preserve"> Vul het juiste aanvraagformulier in voor de nieuwe inrichting van Beukers</w:t>
      </w:r>
      <w:r w:rsidR="00537816" w:rsidRPr="00127830">
        <w:rPr>
          <w:rFonts w:ascii="Arial" w:hAnsi="Arial" w:cs="Arial"/>
          <w:sz w:val="22"/>
          <w:u w:val="single"/>
        </w:rPr>
        <w:t>.</w:t>
      </w:r>
      <w:r w:rsidR="00127830" w:rsidRPr="00127830">
        <w:rPr>
          <w:rFonts w:ascii="Arial" w:hAnsi="Arial" w:cs="Arial"/>
          <w:sz w:val="22"/>
          <w:u w:val="single"/>
        </w:rPr>
        <w:t>(voor zover je hiertoe info uit de casebeschrijving hebt)</w:t>
      </w:r>
    </w:p>
    <w:p w:rsidR="00537816" w:rsidRDefault="00EC2AA7" w:rsidP="00537816">
      <w:pPr>
        <w:rPr>
          <w:rFonts w:ascii="Arial" w:hAnsi="Arial" w:cs="Arial"/>
          <w:sz w:val="22"/>
        </w:rPr>
      </w:pPr>
      <w:r>
        <w:rPr>
          <w:rFonts w:ascii="Arial" w:hAnsi="Arial" w:cs="Arial"/>
          <w:sz w:val="22"/>
        </w:rPr>
        <w:t>5</w:t>
      </w:r>
      <w:r w:rsidR="00537816">
        <w:rPr>
          <w:rFonts w:ascii="Arial" w:hAnsi="Arial" w:cs="Arial"/>
          <w:sz w:val="22"/>
        </w:rPr>
        <w:t xml:space="preserve"> Bepaal welke andere documenten er voor de aanvraag </w:t>
      </w:r>
      <w:r w:rsidR="00127830">
        <w:rPr>
          <w:rFonts w:ascii="Arial" w:hAnsi="Arial" w:cs="Arial"/>
          <w:sz w:val="22"/>
        </w:rPr>
        <w:t xml:space="preserve">nog </w:t>
      </w:r>
      <w:r w:rsidR="00537816">
        <w:rPr>
          <w:rFonts w:ascii="Arial" w:hAnsi="Arial" w:cs="Arial"/>
          <w:sz w:val="22"/>
        </w:rPr>
        <w:t>noodzakelijk zijn.</w:t>
      </w:r>
    </w:p>
    <w:p w:rsidR="00537816" w:rsidRDefault="00EC2AA7" w:rsidP="00537816">
      <w:pPr>
        <w:pStyle w:val="Plattetekstinspringen"/>
      </w:pPr>
      <w:r>
        <w:t>6</w:t>
      </w:r>
      <w:r w:rsidR="00537816">
        <w:t xml:space="preserve"> </w:t>
      </w:r>
      <w:r>
        <w:t xml:space="preserve">Maak een overzicht van de </w:t>
      </w:r>
      <w:r w:rsidR="00537816">
        <w:t>officiële stukken die voor het indienen van de aanvraag noodzakelijk zijn.</w:t>
      </w:r>
      <w:r>
        <w:t xml:space="preserve"> Geef hierbij aan welke je nog</w:t>
      </w:r>
      <w:r w:rsidR="00D8572E">
        <w:t xml:space="preserve"> te kort komt en waar dus nog actie op gezet moet worden in de praktijk.</w:t>
      </w:r>
    </w:p>
    <w:p w:rsidR="00DB3101" w:rsidRDefault="00DB3101" w:rsidP="00537816">
      <w:pPr>
        <w:pStyle w:val="Plattetekstinspringen"/>
      </w:pPr>
      <w:r>
        <w:t>7 Verandert er nog iets aan de procedure van die de vergunningaanvraag moet doorlopen ten opzichte van het 1</w:t>
      </w:r>
      <w:r w:rsidRPr="00DB3101">
        <w:rPr>
          <w:vertAlign w:val="superscript"/>
        </w:rPr>
        <w:t>e</w:t>
      </w:r>
      <w:r>
        <w:t xml:space="preserve"> vooroverleg? Motiveer je antwoord.</w:t>
      </w:r>
    </w:p>
    <w:p w:rsidR="00537816" w:rsidRPr="00537816" w:rsidRDefault="00537816" w:rsidP="00537816"/>
    <w:p w:rsidR="00484B5B" w:rsidRPr="00D326AC" w:rsidRDefault="00484B5B" w:rsidP="00D8572E">
      <w:pPr>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484B5B" w:rsidRPr="00D326AC" w:rsidRDefault="00537816" w:rsidP="00484B5B">
            <w:pPr>
              <w:pStyle w:val="Geenafstand"/>
              <w:rPr>
                <w:rFonts w:cs="Arial"/>
                <w:sz w:val="22"/>
              </w:rPr>
            </w:pPr>
            <w:r w:rsidRPr="00415EC8">
              <w:rPr>
                <w:rFonts w:cs="Arial"/>
                <w:sz w:val="22"/>
              </w:rPr>
              <w:t>Bespreek de uitwerking van deze taak</w:t>
            </w:r>
            <w:r>
              <w:rPr>
                <w:rFonts w:cs="Arial"/>
                <w:sz w:val="22"/>
              </w:rPr>
              <w:t xml:space="preserve"> </w:t>
            </w:r>
            <w:r w:rsidRPr="00415EC8">
              <w:rPr>
                <w:rFonts w:cs="Arial"/>
                <w:sz w:val="22"/>
              </w:rPr>
              <w:t>in de presentatie</w:t>
            </w:r>
          </w:p>
          <w:p w:rsidR="00484B5B" w:rsidRPr="00D326AC" w:rsidRDefault="00484B5B"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Weging</w:t>
            </w:r>
          </w:p>
          <w:p w:rsidR="00484B5B" w:rsidRPr="00D326AC" w:rsidRDefault="00D8572E" w:rsidP="00484B5B">
            <w:pPr>
              <w:pStyle w:val="Geenafstand"/>
              <w:rPr>
                <w:rFonts w:cs="Arial"/>
                <w:b/>
                <w:sz w:val="22"/>
              </w:rPr>
            </w:pPr>
            <w:r>
              <w:rPr>
                <w:rFonts w:cs="Arial"/>
                <w:bCs/>
                <w:sz w:val="22"/>
              </w:rPr>
              <w:t>Deze opdracht kan maximaal 10 punten opleveren in de eindpresentatie.</w:t>
            </w:r>
          </w:p>
        </w:tc>
      </w:tr>
    </w:tbl>
    <w:p w:rsidR="00484B5B" w:rsidRPr="00C23E90" w:rsidRDefault="00484B5B" w:rsidP="00484B5B">
      <w:pPr>
        <w:pStyle w:val="Geenafstand"/>
      </w:pPr>
    </w:p>
    <w:p w:rsidR="00484B5B" w:rsidRDefault="00484B5B" w:rsidP="00484B5B">
      <w:pPr>
        <w:rPr>
          <w:rFonts w:ascii="Arial" w:hAnsi="Arial" w:cs="Arial"/>
          <w:b/>
          <w:sz w:val="22"/>
          <w:szCs w:val="22"/>
        </w:rPr>
      </w:pPr>
      <w:r>
        <w:br w:type="page"/>
      </w:r>
    </w:p>
    <w:p w:rsidR="00484B5B" w:rsidRDefault="00484B5B" w:rsidP="00484B5B">
      <w:pPr>
        <w:pStyle w:val="Geenafstand"/>
        <w:rPr>
          <w:b/>
          <w:bCs/>
          <w:sz w:val="28"/>
          <w:szCs w:val="28"/>
        </w:rPr>
      </w:pPr>
      <w:r>
        <w:rPr>
          <w:b/>
          <w:sz w:val="28"/>
          <w:szCs w:val="28"/>
        </w:rPr>
        <w:lastRenderedPageBreak/>
        <w:t>Opdracht</w:t>
      </w:r>
      <w:r w:rsidRPr="00C32F55">
        <w:rPr>
          <w:b/>
          <w:sz w:val="28"/>
          <w:szCs w:val="28"/>
        </w:rPr>
        <w:t xml:space="preserve"> </w:t>
      </w:r>
      <w:r w:rsidR="0038339E">
        <w:rPr>
          <w:b/>
          <w:sz w:val="28"/>
          <w:szCs w:val="28"/>
        </w:rPr>
        <w:t>9</w:t>
      </w:r>
      <w:r w:rsidRPr="00C32F55">
        <w:rPr>
          <w:b/>
          <w:sz w:val="28"/>
          <w:szCs w:val="28"/>
        </w:rPr>
        <w:t>:</w:t>
      </w:r>
      <w:r w:rsidR="0038339E" w:rsidRPr="0038339E">
        <w:t xml:space="preserve"> </w:t>
      </w:r>
      <w:r w:rsidR="0038339E" w:rsidRPr="0038339E">
        <w:rPr>
          <w:b/>
          <w:bCs/>
          <w:sz w:val="28"/>
          <w:szCs w:val="28"/>
        </w:rPr>
        <w:t>De ontvankelijkheidtoets</w:t>
      </w:r>
    </w:p>
    <w:p w:rsidR="00FA39D6" w:rsidRPr="00C32F55" w:rsidRDefault="00FA39D6" w:rsidP="00484B5B">
      <w:pPr>
        <w:pStyle w:val="Geenafstand"/>
        <w:rPr>
          <w:b/>
          <w:sz w:val="28"/>
          <w:szCs w:val="28"/>
        </w:rPr>
      </w:pPr>
    </w:p>
    <w:p w:rsidR="00484B5B" w:rsidRDefault="00484B5B"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7C2883" w:rsidRDefault="007C2883" w:rsidP="007C2883">
            <w:pPr>
              <w:pStyle w:val="Geenafstand"/>
              <w:rPr>
                <w:sz w:val="16"/>
                <w:szCs w:val="16"/>
              </w:rPr>
            </w:pPr>
            <w:r>
              <w:rPr>
                <w:sz w:val="16"/>
                <w:szCs w:val="16"/>
              </w:rPr>
              <w:t>B1-K2-W1: Geeft informatie en voorlichting over beschikkingen en meldingen en rapporteert over de voortgang</w:t>
            </w:r>
          </w:p>
          <w:p w:rsidR="00484B5B" w:rsidRDefault="00484B5B" w:rsidP="00484B5B">
            <w:pPr>
              <w:pStyle w:val="Geenafstand"/>
              <w:rPr>
                <w:sz w:val="16"/>
                <w:szCs w:val="16"/>
              </w:rPr>
            </w:pPr>
            <w:r>
              <w:rPr>
                <w:sz w:val="16"/>
                <w:szCs w:val="16"/>
              </w:rPr>
              <w:t>B1-K2-W4: Onderzoekt problemen / klachten en handelt ze af</w:t>
            </w:r>
          </w:p>
          <w:p w:rsidR="00560DAD" w:rsidRPr="00C32F55" w:rsidRDefault="00560DAD" w:rsidP="00484B5B">
            <w:pPr>
              <w:pStyle w:val="Geenafstand"/>
              <w:rPr>
                <w:sz w:val="16"/>
                <w:szCs w:val="16"/>
              </w:rPr>
            </w:pPr>
            <w:r>
              <w:rPr>
                <w:sz w:val="16"/>
                <w:szCs w:val="16"/>
              </w:rPr>
              <w:t>B1-K2-W3: Handelt meldingen af</w:t>
            </w: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0F73B9" w:rsidRPr="0038339E" w:rsidRDefault="0038339E" w:rsidP="00484B5B">
            <w:pPr>
              <w:pStyle w:val="Geenafstand"/>
              <w:ind w:left="454" w:hanging="454"/>
              <w:rPr>
                <w:rFonts w:cs="Arial"/>
                <w:sz w:val="16"/>
                <w:szCs w:val="16"/>
              </w:rPr>
            </w:pPr>
            <w:r w:rsidRPr="0038339E">
              <w:rPr>
                <w:rFonts w:cs="Arial"/>
                <w:sz w:val="16"/>
                <w:szCs w:val="16"/>
              </w:rPr>
              <w:t>10.9</w:t>
            </w:r>
            <w:r w:rsidRPr="0038339E">
              <w:rPr>
                <w:rFonts w:cs="Arial"/>
                <w:sz w:val="16"/>
                <w:szCs w:val="16"/>
              </w:rPr>
              <w:tab/>
              <w:t>Je voert een Ontvankelijkheidstoets uit op basis van indieningsvereisten oprichting inrichting</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A00D56" w:rsidRPr="00A00D56" w:rsidRDefault="00A00D56" w:rsidP="00484B5B">
      <w:pPr>
        <w:pStyle w:val="Geenafstand"/>
      </w:pPr>
      <w:r w:rsidRPr="00A00D56">
        <w:rPr>
          <w:rFonts w:cs="Arial"/>
          <w:sz w:val="22"/>
        </w:rPr>
        <w:t>Het bevoegd gezag moet op basis van de aangeleverde schriftelijke</w:t>
      </w:r>
      <w:r>
        <w:rPr>
          <w:rFonts w:cs="Arial"/>
          <w:sz w:val="22"/>
        </w:rPr>
        <w:t xml:space="preserve"> of digitale</w:t>
      </w:r>
      <w:r w:rsidRPr="00A00D56">
        <w:rPr>
          <w:rFonts w:cs="Arial"/>
          <w:sz w:val="22"/>
        </w:rPr>
        <w:t xml:space="preserve"> informatie een oordeel kunnen vormen om een </w:t>
      </w:r>
      <w:r>
        <w:rPr>
          <w:rFonts w:cs="Arial"/>
          <w:sz w:val="22"/>
        </w:rPr>
        <w:t xml:space="preserve">gemotiveerd </w:t>
      </w:r>
      <w:r w:rsidRPr="00A00D56">
        <w:rPr>
          <w:rFonts w:cs="Arial"/>
          <w:sz w:val="22"/>
        </w:rPr>
        <w:t>besluit te kunnen nemen. Voldoet de informatie niet aan de eisen dan wordt de aanvraag om vergunning “niet ontvankelijk” verklaard. De procedure stopt totdat de ontbrekende gegevens zijn aangeleverd, tenminste als de daartoe staande termijn niet door het bedrijf wordt overschreden. Is dat het geval dan kun je van voor af aan beginnen</w:t>
      </w:r>
      <w:r>
        <w:rPr>
          <w:rFonts w:cs="Arial"/>
          <w:sz w:val="22"/>
        </w:rPr>
        <w:t>.</w:t>
      </w:r>
    </w:p>
    <w:p w:rsidR="00484B5B" w:rsidRDefault="00484B5B" w:rsidP="00484B5B">
      <w:pPr>
        <w:pStyle w:val="Geenafstand"/>
        <w:rPr>
          <w:b/>
        </w:rPr>
      </w:pPr>
    </w:p>
    <w:p w:rsidR="00484B5B" w:rsidRDefault="00484B5B" w:rsidP="00484B5B">
      <w:pPr>
        <w:pStyle w:val="Geenafstand"/>
        <w:rPr>
          <w:b/>
        </w:rPr>
      </w:pPr>
      <w:r w:rsidRPr="00C32F55">
        <w:rPr>
          <w:b/>
        </w:rPr>
        <w:t>Doelstelling</w:t>
      </w:r>
    </w:p>
    <w:p w:rsidR="00124496" w:rsidRDefault="00124496" w:rsidP="00124496">
      <w:pPr>
        <w:rPr>
          <w:rFonts w:ascii="Arial" w:hAnsi="Arial" w:cs="Arial"/>
          <w:sz w:val="22"/>
        </w:rPr>
      </w:pPr>
      <w:r>
        <w:rPr>
          <w:rFonts w:ascii="Arial" w:hAnsi="Arial" w:cs="Arial"/>
          <w:sz w:val="22"/>
        </w:rPr>
        <w:t xml:space="preserve">Je hebt een aanvraagformulier om </w:t>
      </w:r>
      <w:proofErr w:type="spellStart"/>
      <w:r>
        <w:rPr>
          <w:rFonts w:ascii="Arial" w:hAnsi="Arial" w:cs="Arial"/>
          <w:sz w:val="22"/>
        </w:rPr>
        <w:t>Wm</w:t>
      </w:r>
      <w:proofErr w:type="spellEnd"/>
      <w:r>
        <w:rPr>
          <w:rFonts w:ascii="Arial" w:hAnsi="Arial" w:cs="Arial"/>
          <w:sz w:val="22"/>
        </w:rPr>
        <w:t xml:space="preserve">-vergunning ingevuld en van de benodigde bijlagen voorzien. Is de aangeleverde informatie kwalitatief voldoende om op basis van deze stukken een </w:t>
      </w:r>
      <w:proofErr w:type="spellStart"/>
      <w:r>
        <w:rPr>
          <w:rFonts w:ascii="Arial" w:hAnsi="Arial" w:cs="Arial"/>
          <w:sz w:val="22"/>
        </w:rPr>
        <w:t>Wm</w:t>
      </w:r>
      <w:proofErr w:type="spellEnd"/>
      <w:r>
        <w:rPr>
          <w:rFonts w:ascii="Arial" w:hAnsi="Arial" w:cs="Arial"/>
          <w:sz w:val="22"/>
        </w:rPr>
        <w:t>-vergunning procedure te kunnen starten!?</w:t>
      </w:r>
    </w:p>
    <w:p w:rsidR="00124496" w:rsidRDefault="00124496" w:rsidP="00124496">
      <w:pPr>
        <w:rPr>
          <w:rFonts w:ascii="Arial" w:hAnsi="Arial" w:cs="Arial"/>
          <w:sz w:val="22"/>
        </w:rPr>
      </w:pPr>
      <w:r>
        <w:rPr>
          <w:rFonts w:ascii="Arial" w:hAnsi="Arial" w:cs="Arial"/>
          <w:sz w:val="22"/>
        </w:rPr>
        <w:t>Je gaat de door jou ingediende gegevens toetsen op ontvankelijkheid aan de hand van een checklist. Ontbrekende gegevens worden zo duidelijk.</w:t>
      </w:r>
    </w:p>
    <w:p w:rsidR="00124496" w:rsidRPr="00C32F55" w:rsidRDefault="00124496"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88448" behindDoc="0" locked="0" layoutInCell="1" allowOverlap="1" wp14:anchorId="0986C9FD" wp14:editId="12FF9CB2">
                <wp:simplePos x="0" y="0"/>
                <wp:positionH relativeFrom="margin">
                  <wp:align>left</wp:align>
                </wp:positionH>
                <wp:positionV relativeFrom="paragraph">
                  <wp:posOffset>113665</wp:posOffset>
                </wp:positionV>
                <wp:extent cx="5768340" cy="800100"/>
                <wp:effectExtent l="0" t="0" r="22860" b="19050"/>
                <wp:wrapNone/>
                <wp:docPr id="57" name="Afgeronde rechthoek 1"/>
                <wp:cNvGraphicFramePr/>
                <a:graphic xmlns:a="http://schemas.openxmlformats.org/drawingml/2006/main">
                  <a:graphicData uri="http://schemas.microsoft.com/office/word/2010/wordprocessingShape">
                    <wps:wsp>
                      <wps:cNvSpPr/>
                      <wps:spPr>
                        <a:xfrm>
                          <a:off x="0" y="0"/>
                          <a:ext cx="5768340" cy="80010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MOR</w:t>
                            </w:r>
                          </w:p>
                          <w:p w:rsidR="002C04D2" w:rsidRDefault="002C04D2" w:rsidP="00484B5B">
                            <w:pPr>
                              <w:pStyle w:val="Geenafstand"/>
                            </w:pPr>
                            <w:r>
                              <w:t>Internet</w:t>
                            </w:r>
                          </w:p>
                          <w:p w:rsidR="002C04D2" w:rsidRPr="00C32F55" w:rsidRDefault="002C04D2" w:rsidP="00484B5B">
                            <w:pPr>
                              <w:pStyle w:val="Geenafstand"/>
                            </w:pPr>
                            <w:r>
                              <w:t>Uitwerkingen opdrachten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5" style="position:absolute;margin-left:0;margin-top:8.95pt;width:454.2pt;height:63pt;z-index:2516884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MOR</w:t>
                      </w:r>
                    </w:p>
                    <w:p w:rsidR="002C04D2" w:rsidRDefault="002C04D2" w:rsidP="00484B5B">
                      <w:pPr>
                        <w:pStyle w:val="Geenafstand"/>
                      </w:pPr>
                      <w:r>
                        <w:t>Internet</w:t>
                      </w:r>
                    </w:p>
                    <w:p w:rsidR="002C04D2" w:rsidRPr="00C32F55" w:rsidRDefault="002C04D2" w:rsidP="00484B5B">
                      <w:pPr>
                        <w:pStyle w:val="Geenafstand"/>
                      </w:pPr>
                      <w:r>
                        <w:t>Uitwerkingen opdrachten</w:t>
                      </w: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484B5B" w:rsidRDefault="00484B5B" w:rsidP="00484B5B">
      <w:pPr>
        <w:pStyle w:val="Geenafstand"/>
        <w:rPr>
          <w:rFonts w:cs="Arial"/>
          <w:b/>
          <w:sz w:val="22"/>
        </w:rPr>
      </w:pPr>
      <w:r w:rsidRPr="00D326AC">
        <w:rPr>
          <w:rFonts w:cs="Arial"/>
          <w:b/>
          <w:sz w:val="22"/>
        </w:rPr>
        <w:t>Werkwijze</w:t>
      </w:r>
    </w:p>
    <w:p w:rsidR="00A00D56" w:rsidRDefault="00A00D56" w:rsidP="00A00D56">
      <w:pPr>
        <w:pStyle w:val="Plattetekstinspringen"/>
        <w:ind w:left="0" w:firstLine="0"/>
      </w:pPr>
      <w:r>
        <w:t xml:space="preserve">Zoek met behulp van de </w:t>
      </w:r>
      <w:proofErr w:type="spellStart"/>
      <w:r>
        <w:t>Wabo</w:t>
      </w:r>
      <w:proofErr w:type="spellEnd"/>
      <w:r>
        <w:t xml:space="preserve"> regelgeving uit aan welke formele eisen een aanvraag om Omgevingsvergunning moet voldoen. Kortom als jij de medewerker zou zijn die de aanvraag moet gaan beoordelen op ontvankelijkheid, naar welke zaken zou jij dan allemaal kijken? </w:t>
      </w:r>
    </w:p>
    <w:p w:rsidR="00A00D56" w:rsidRDefault="00A00D56" w:rsidP="00A00D56">
      <w:pPr>
        <w:pStyle w:val="Plattetekstinspringen"/>
        <w:ind w:left="0" w:firstLine="0"/>
      </w:pPr>
    </w:p>
    <w:p w:rsidR="00484B5B" w:rsidRPr="00D326AC" w:rsidRDefault="00484B5B" w:rsidP="00484B5B">
      <w:pPr>
        <w:pStyle w:val="Kop2"/>
        <w:rPr>
          <w:rFonts w:cs="Arial"/>
          <w:sz w:val="22"/>
          <w:szCs w:val="22"/>
          <w:lang w:val="nl-NL"/>
        </w:rPr>
      </w:pPr>
      <w:r w:rsidRPr="00D326AC">
        <w:rPr>
          <w:rFonts w:cs="Arial"/>
          <w:sz w:val="22"/>
          <w:szCs w:val="22"/>
          <w:lang w:val="nl-NL"/>
        </w:rPr>
        <w:t>Doen</w:t>
      </w:r>
    </w:p>
    <w:p w:rsidR="00A00D56" w:rsidRDefault="00A00D56" w:rsidP="00A00D56">
      <w:pPr>
        <w:pStyle w:val="Plattetekstinspringen"/>
        <w:ind w:left="142" w:hanging="142"/>
      </w:pPr>
      <w:r>
        <w:t xml:space="preserve">1 Stel op basis van de indieningsvereisten milieuvergunning een checklist op met aandachtspunten voor het controleren van de aangeleverde gegevens in de vergunningaanvraag. Je kunt ook kijken of je een dergelijke checklist bijvoorbeeld via </w:t>
      </w:r>
      <w:proofErr w:type="spellStart"/>
      <w:r>
        <w:t>Infomil</w:t>
      </w:r>
      <w:proofErr w:type="spellEnd"/>
      <w:r>
        <w:t xml:space="preserve"> kunt vinden of bij een gemeente!</w:t>
      </w:r>
    </w:p>
    <w:p w:rsidR="00A00D56" w:rsidRDefault="00A00D56" w:rsidP="00A00D56">
      <w:pPr>
        <w:pStyle w:val="Plattetekstinspringen"/>
        <w:ind w:left="142" w:hanging="142"/>
      </w:pPr>
      <w:r>
        <w:t xml:space="preserve">2 Geef op de checklist aan welke gegevens nog ontbreken maar noodzakelijk zijn voor een ontvankelijke aanvraag. </w:t>
      </w:r>
    </w:p>
    <w:p w:rsidR="00A00D56" w:rsidRDefault="00A00D56" w:rsidP="00A00D56">
      <w:pPr>
        <w:pStyle w:val="Plattetekstinspringen"/>
        <w:ind w:left="142" w:hanging="142"/>
      </w:pPr>
      <w:r>
        <w:t>3 Stel een zakelijke brief op geschreven vanuit het oogpunt van de vergunningverlener. Hierin geef je aan welke aanvullende gegevens je van Beukers verwacht om tot een ontvankelijke aanvraag te komen en binnen welke tijdstermijn.</w:t>
      </w:r>
    </w:p>
    <w:p w:rsidR="00A00D56" w:rsidRPr="00D326AC" w:rsidRDefault="00A00D56" w:rsidP="00484B5B">
      <w:pPr>
        <w:ind w:left="142" w:hanging="142"/>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r w:rsidRPr="00D326AC">
              <w:rPr>
                <w:rFonts w:cs="Arial"/>
                <w:b/>
                <w:sz w:val="22"/>
              </w:rPr>
              <w:t>Resultaat</w:t>
            </w:r>
          </w:p>
          <w:p w:rsidR="00484B5B" w:rsidRPr="00A00D56" w:rsidRDefault="00A00D56" w:rsidP="00484B5B">
            <w:pPr>
              <w:pStyle w:val="Geenafstand"/>
              <w:rPr>
                <w:rFonts w:cs="Arial"/>
                <w:bCs/>
                <w:sz w:val="22"/>
              </w:rPr>
            </w:pPr>
            <w:r w:rsidRPr="00A00D56">
              <w:rPr>
                <w:rFonts w:cs="Arial"/>
                <w:bCs/>
                <w:sz w:val="22"/>
              </w:rPr>
              <w:t>De brief komt in de presentatie aan de orde</w:t>
            </w:r>
          </w:p>
          <w:p w:rsidR="00484B5B" w:rsidRPr="00D326AC" w:rsidRDefault="00484B5B"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Weging</w:t>
            </w:r>
          </w:p>
          <w:p w:rsidR="001F0DCA" w:rsidRPr="00D326AC" w:rsidRDefault="001F0DCA" w:rsidP="001F0DCA">
            <w:pPr>
              <w:pStyle w:val="Geenafstand"/>
              <w:rPr>
                <w:rFonts w:cs="Arial"/>
                <w:b/>
                <w:sz w:val="22"/>
              </w:rPr>
            </w:pPr>
            <w:r>
              <w:rPr>
                <w:rFonts w:cs="Arial"/>
                <w:bCs/>
                <w:sz w:val="22"/>
              </w:rPr>
              <w:t>Deze opdracht kan maximaal 10 punten opleveren in de eindpresentatie.</w:t>
            </w:r>
          </w:p>
          <w:p w:rsidR="00484B5B" w:rsidRPr="00D326AC" w:rsidRDefault="00484B5B" w:rsidP="001F0DCA">
            <w:pPr>
              <w:pStyle w:val="Geenafstand"/>
              <w:rPr>
                <w:rFonts w:cs="Arial"/>
                <w:b/>
                <w:sz w:val="22"/>
              </w:rPr>
            </w:pPr>
          </w:p>
        </w:tc>
      </w:tr>
    </w:tbl>
    <w:p w:rsidR="00484B5B" w:rsidRPr="00C23E90" w:rsidRDefault="00484B5B" w:rsidP="00484B5B">
      <w:pPr>
        <w:pStyle w:val="Geenafstand"/>
      </w:pPr>
    </w:p>
    <w:p w:rsidR="00484B5B" w:rsidRDefault="00484B5B" w:rsidP="00484B5B">
      <w:pPr>
        <w:rPr>
          <w:rFonts w:ascii="Arial" w:hAnsi="Arial" w:cs="Arial"/>
          <w:b/>
          <w:sz w:val="22"/>
          <w:szCs w:val="20"/>
        </w:rPr>
      </w:pPr>
      <w:r>
        <w:br w:type="page"/>
      </w:r>
    </w:p>
    <w:p w:rsidR="00484B5B" w:rsidRDefault="00484B5B" w:rsidP="00484B5B">
      <w:pPr>
        <w:pStyle w:val="Geenafstand"/>
        <w:rPr>
          <w:b/>
          <w:bCs/>
          <w:sz w:val="28"/>
          <w:szCs w:val="28"/>
        </w:rPr>
      </w:pPr>
      <w:r>
        <w:rPr>
          <w:b/>
          <w:sz w:val="28"/>
          <w:szCs w:val="28"/>
        </w:rPr>
        <w:lastRenderedPageBreak/>
        <w:t>Opdracht</w:t>
      </w:r>
      <w:r w:rsidRPr="00C32F55">
        <w:rPr>
          <w:b/>
          <w:sz w:val="28"/>
          <w:szCs w:val="28"/>
        </w:rPr>
        <w:t xml:space="preserve"> 1</w:t>
      </w:r>
      <w:r w:rsidR="007C2883">
        <w:rPr>
          <w:b/>
          <w:sz w:val="28"/>
          <w:szCs w:val="28"/>
        </w:rPr>
        <w:t>0</w:t>
      </w:r>
      <w:r w:rsidRPr="00C32F55">
        <w:rPr>
          <w:b/>
          <w:sz w:val="28"/>
          <w:szCs w:val="28"/>
        </w:rPr>
        <w:t xml:space="preserve">: </w:t>
      </w:r>
      <w:r w:rsidR="007C2883" w:rsidRPr="007C2883">
        <w:rPr>
          <w:b/>
          <w:bCs/>
          <w:sz w:val="28"/>
          <w:szCs w:val="28"/>
        </w:rPr>
        <w:t>Samenstellen voorschriften</w:t>
      </w:r>
    </w:p>
    <w:p w:rsidR="007C2883" w:rsidRDefault="007C2883" w:rsidP="00484B5B">
      <w:pPr>
        <w:pStyle w:val="Geenafstand"/>
      </w:pPr>
    </w:p>
    <w:tbl>
      <w:tblPr>
        <w:tblStyle w:val="Tabelraster"/>
        <w:tblW w:w="0" w:type="auto"/>
        <w:tblLook w:val="04A0" w:firstRow="1" w:lastRow="0" w:firstColumn="1" w:lastColumn="0" w:noHBand="0" w:noVBand="1"/>
      </w:tblPr>
      <w:tblGrid>
        <w:gridCol w:w="9062"/>
      </w:tblGrid>
      <w:tr w:rsidR="00484B5B" w:rsidTr="00484B5B">
        <w:tc>
          <w:tcPr>
            <w:tcW w:w="9062" w:type="dxa"/>
          </w:tcPr>
          <w:p w:rsidR="00484B5B" w:rsidRPr="00C32F55" w:rsidRDefault="00484B5B" w:rsidP="00484B5B">
            <w:pPr>
              <w:pStyle w:val="Geenafstand"/>
              <w:rPr>
                <w:sz w:val="16"/>
                <w:szCs w:val="16"/>
              </w:rPr>
            </w:pPr>
            <w:r w:rsidRPr="00C32F55">
              <w:rPr>
                <w:sz w:val="16"/>
                <w:szCs w:val="16"/>
              </w:rPr>
              <w:t>Kwalificatiedossier</w:t>
            </w:r>
          </w:p>
          <w:p w:rsidR="00484B5B" w:rsidRDefault="00484B5B" w:rsidP="00484B5B">
            <w:pPr>
              <w:pStyle w:val="Geenafstand"/>
              <w:rPr>
                <w:sz w:val="16"/>
                <w:szCs w:val="16"/>
              </w:rPr>
            </w:pPr>
            <w:r>
              <w:rPr>
                <w:sz w:val="16"/>
                <w:szCs w:val="16"/>
              </w:rPr>
              <w:t>B1-K2-</w:t>
            </w:r>
            <w:r w:rsidR="007C2883">
              <w:rPr>
                <w:sz w:val="16"/>
                <w:szCs w:val="16"/>
              </w:rPr>
              <w:t>W1: Geeft informatie en voorlichting over beschikkingen en meldingen en rapporteert over de voortgang</w:t>
            </w:r>
          </w:p>
          <w:p w:rsidR="00560DAD" w:rsidRPr="00C32F55" w:rsidRDefault="00560DAD" w:rsidP="00484B5B">
            <w:pPr>
              <w:pStyle w:val="Geenafstand"/>
              <w:rPr>
                <w:sz w:val="16"/>
                <w:szCs w:val="16"/>
              </w:rPr>
            </w:pPr>
          </w:p>
        </w:tc>
      </w:tr>
      <w:tr w:rsidR="00484B5B" w:rsidTr="00484B5B">
        <w:tc>
          <w:tcPr>
            <w:tcW w:w="9062" w:type="dxa"/>
          </w:tcPr>
          <w:p w:rsidR="00484B5B" w:rsidRPr="00C32F55" w:rsidRDefault="00484B5B" w:rsidP="00484B5B">
            <w:pPr>
              <w:pStyle w:val="Geenafstand"/>
              <w:rPr>
                <w:sz w:val="16"/>
                <w:szCs w:val="16"/>
              </w:rPr>
            </w:pPr>
            <w:r w:rsidRPr="00C32F55">
              <w:rPr>
                <w:sz w:val="16"/>
                <w:szCs w:val="16"/>
              </w:rPr>
              <w:t>Succe</w:t>
            </w:r>
            <w:r>
              <w:rPr>
                <w:sz w:val="16"/>
                <w:szCs w:val="16"/>
              </w:rPr>
              <w:t>scriteria</w:t>
            </w:r>
            <w:r w:rsidRPr="00F60AD6">
              <w:rPr>
                <w:rFonts w:cs="Arial"/>
                <w:sz w:val="22"/>
              </w:rPr>
              <w:t xml:space="preserve">. </w:t>
            </w:r>
            <w:r w:rsidRPr="00F60AD6">
              <w:rPr>
                <w:rFonts w:cs="Arial"/>
                <w:sz w:val="22"/>
              </w:rPr>
              <w:tab/>
            </w:r>
          </w:p>
          <w:p w:rsidR="00484B5B" w:rsidRPr="007C2883" w:rsidRDefault="007C2883" w:rsidP="00484B5B">
            <w:pPr>
              <w:pStyle w:val="Geenafstand"/>
              <w:ind w:left="454" w:hanging="454"/>
              <w:rPr>
                <w:rFonts w:cs="Arial"/>
                <w:sz w:val="16"/>
                <w:szCs w:val="16"/>
              </w:rPr>
            </w:pPr>
            <w:r w:rsidRPr="007C2883">
              <w:rPr>
                <w:rFonts w:cs="Arial"/>
                <w:sz w:val="16"/>
                <w:szCs w:val="16"/>
              </w:rPr>
              <w:t>10.10</w:t>
            </w:r>
            <w:r w:rsidRPr="007C2883">
              <w:rPr>
                <w:rFonts w:cs="Arial"/>
                <w:sz w:val="16"/>
                <w:szCs w:val="16"/>
              </w:rPr>
              <w:tab/>
              <w:t>Je stelt de voorschriften uit het Activiteitenbesluit op voor casesituatie</w:t>
            </w:r>
          </w:p>
          <w:p w:rsidR="00484B5B" w:rsidRPr="00C32F55" w:rsidRDefault="00484B5B" w:rsidP="00484B5B">
            <w:pPr>
              <w:pStyle w:val="Geenafstand"/>
              <w:ind w:left="357" w:hanging="357"/>
              <w:rPr>
                <w:sz w:val="16"/>
                <w:szCs w:val="16"/>
              </w:rPr>
            </w:pPr>
            <w:r w:rsidRPr="00F97599">
              <w:rPr>
                <w:rFonts w:cs="Arial"/>
                <w:sz w:val="16"/>
                <w:szCs w:val="16"/>
              </w:rPr>
              <w:tab/>
            </w:r>
          </w:p>
        </w:tc>
      </w:tr>
    </w:tbl>
    <w:p w:rsidR="00484B5B" w:rsidRDefault="00484B5B" w:rsidP="00484B5B">
      <w:pPr>
        <w:pStyle w:val="Geenafstand"/>
      </w:pPr>
    </w:p>
    <w:p w:rsidR="00484B5B" w:rsidRDefault="00484B5B" w:rsidP="00484B5B">
      <w:pPr>
        <w:pStyle w:val="Geenafstand"/>
        <w:rPr>
          <w:b/>
        </w:rPr>
      </w:pPr>
      <w:r w:rsidRPr="00C32F55">
        <w:rPr>
          <w:b/>
        </w:rPr>
        <w:t>Inleiding</w:t>
      </w:r>
    </w:p>
    <w:p w:rsidR="002C04D2" w:rsidRDefault="002C04D2" w:rsidP="002C04D2">
      <w:pPr>
        <w:rPr>
          <w:rFonts w:ascii="Arial" w:hAnsi="Arial" w:cs="Arial"/>
          <w:sz w:val="22"/>
        </w:rPr>
      </w:pPr>
      <w:r>
        <w:rPr>
          <w:rFonts w:ascii="Arial" w:hAnsi="Arial" w:cs="Arial"/>
          <w:sz w:val="22"/>
        </w:rPr>
        <w:t xml:space="preserve">Momenteel valt ongeveer 95% van de bedrijven onder het ‘’type B’’ bedrijf en is nog een beperkt aantal bedrijven ‘’type C’’  en daardoor </w:t>
      </w:r>
      <w:proofErr w:type="spellStart"/>
      <w:r>
        <w:rPr>
          <w:rFonts w:ascii="Arial" w:hAnsi="Arial" w:cs="Arial"/>
          <w:sz w:val="22"/>
        </w:rPr>
        <w:t>vergunningplichtig</w:t>
      </w:r>
      <w:proofErr w:type="spellEnd"/>
      <w:r>
        <w:rPr>
          <w:rFonts w:ascii="Arial" w:hAnsi="Arial" w:cs="Arial"/>
          <w:sz w:val="22"/>
        </w:rPr>
        <w:t>.</w:t>
      </w:r>
    </w:p>
    <w:p w:rsidR="002C04D2" w:rsidRDefault="002C04D2" w:rsidP="002C04D2">
      <w:pPr>
        <w:rPr>
          <w:rFonts w:ascii="Arial" w:hAnsi="Arial" w:cs="Arial"/>
          <w:sz w:val="22"/>
        </w:rPr>
      </w:pPr>
      <w:r>
        <w:rPr>
          <w:rFonts w:ascii="Arial" w:hAnsi="Arial" w:cs="Arial"/>
          <w:sz w:val="22"/>
        </w:rPr>
        <w:t xml:space="preserve">In het BARIM (of activiteitenbesluit) en het </w:t>
      </w:r>
      <w:proofErr w:type="spellStart"/>
      <w:r>
        <w:rPr>
          <w:rFonts w:ascii="Arial" w:hAnsi="Arial" w:cs="Arial"/>
          <w:sz w:val="22"/>
        </w:rPr>
        <w:t>Rarim</w:t>
      </w:r>
      <w:proofErr w:type="spellEnd"/>
      <w:r>
        <w:rPr>
          <w:rFonts w:ascii="Arial" w:hAnsi="Arial" w:cs="Arial"/>
          <w:sz w:val="22"/>
        </w:rPr>
        <w:t xml:space="preserve"> (activiteitenregeling) zijn voor een uiteenlopend scala aan bedrijfsprocessen en activiteiten voorschriften opgesteld. </w:t>
      </w:r>
    </w:p>
    <w:p w:rsidR="002C04D2" w:rsidRDefault="002C04D2" w:rsidP="002C04D2">
      <w:pPr>
        <w:rPr>
          <w:rFonts w:ascii="Arial" w:hAnsi="Arial" w:cs="Arial"/>
          <w:sz w:val="22"/>
        </w:rPr>
      </w:pPr>
      <w:r>
        <w:rPr>
          <w:rFonts w:ascii="Arial" w:hAnsi="Arial" w:cs="Arial"/>
          <w:sz w:val="22"/>
        </w:rPr>
        <w:t xml:space="preserve">Indien een inrichting </w:t>
      </w:r>
      <w:proofErr w:type="spellStart"/>
      <w:r>
        <w:rPr>
          <w:rFonts w:ascii="Arial" w:hAnsi="Arial" w:cs="Arial"/>
          <w:sz w:val="22"/>
        </w:rPr>
        <w:t>vergunningplichtig</w:t>
      </w:r>
      <w:proofErr w:type="spellEnd"/>
      <w:r>
        <w:rPr>
          <w:rFonts w:ascii="Arial" w:hAnsi="Arial" w:cs="Arial"/>
          <w:sz w:val="22"/>
        </w:rPr>
        <w:t xml:space="preserve"> is kunnen in de vergunning zeer specifieke voorschriften worden opgenomen indien die uit het besluit en de regeling niet toereikend zijn.</w:t>
      </w:r>
    </w:p>
    <w:p w:rsidR="00484B5B" w:rsidRDefault="00484B5B" w:rsidP="00484B5B">
      <w:pPr>
        <w:pStyle w:val="Geenafstand"/>
        <w:rPr>
          <w:b/>
        </w:rPr>
      </w:pPr>
    </w:p>
    <w:p w:rsidR="00484B5B" w:rsidRDefault="00484B5B" w:rsidP="00484B5B">
      <w:pPr>
        <w:pStyle w:val="Geenafstand"/>
        <w:rPr>
          <w:b/>
        </w:rPr>
      </w:pPr>
      <w:r w:rsidRPr="00C32F55">
        <w:rPr>
          <w:b/>
        </w:rPr>
        <w:t>Doelstelling</w:t>
      </w:r>
    </w:p>
    <w:p w:rsidR="002C04D2" w:rsidRDefault="002C04D2" w:rsidP="002C04D2">
      <w:pPr>
        <w:rPr>
          <w:rFonts w:ascii="Arial" w:hAnsi="Arial" w:cs="Arial"/>
          <w:sz w:val="22"/>
        </w:rPr>
      </w:pPr>
      <w:r>
        <w:rPr>
          <w:rFonts w:ascii="Arial" w:hAnsi="Arial" w:cs="Arial"/>
          <w:sz w:val="22"/>
        </w:rPr>
        <w:t xml:space="preserve">Je hebt een overzicht samengesteld van voorschriften uit het </w:t>
      </w:r>
      <w:r w:rsidRPr="00DB3101">
        <w:rPr>
          <w:rFonts w:ascii="Arial" w:hAnsi="Arial" w:cs="Arial"/>
          <w:b/>
          <w:bCs/>
          <w:sz w:val="22"/>
        </w:rPr>
        <w:t>activiteitenbesluit</w:t>
      </w:r>
      <w:r>
        <w:rPr>
          <w:rFonts w:ascii="Arial" w:hAnsi="Arial" w:cs="Arial"/>
          <w:sz w:val="22"/>
        </w:rPr>
        <w:t xml:space="preserve"> en/of de </w:t>
      </w:r>
      <w:r w:rsidRPr="00DB3101">
        <w:rPr>
          <w:rFonts w:ascii="Arial" w:hAnsi="Arial" w:cs="Arial"/>
          <w:b/>
          <w:bCs/>
          <w:sz w:val="22"/>
        </w:rPr>
        <w:t>activiteitenregeling</w:t>
      </w:r>
      <w:r>
        <w:rPr>
          <w:rFonts w:ascii="Arial" w:hAnsi="Arial" w:cs="Arial"/>
          <w:sz w:val="22"/>
        </w:rPr>
        <w:t xml:space="preserve"> die je van toepassing acht op het onderdeel ‘’parkeren tankwagens gevaarlijke stoffen’’ in de nieuwe inrichting van garage Beukers.</w:t>
      </w:r>
    </w:p>
    <w:p w:rsidR="002C04D2" w:rsidRDefault="002C04D2" w:rsidP="002C04D2">
      <w:pPr>
        <w:rPr>
          <w:rFonts w:ascii="Arial" w:hAnsi="Arial" w:cs="Arial"/>
          <w:sz w:val="22"/>
        </w:rPr>
      </w:pPr>
      <w:r>
        <w:rPr>
          <w:rFonts w:ascii="Arial" w:hAnsi="Arial" w:cs="Arial"/>
          <w:sz w:val="22"/>
        </w:rPr>
        <w:t>Tevens stel je een lijst op van documenten die Beukers in een (milieu)logboek bij de hand moet hebben bij een bedrijfscontrole door een vertegenwoordiger van het bevoegd gezag.</w:t>
      </w:r>
    </w:p>
    <w:p w:rsidR="00484B5B" w:rsidRDefault="00484B5B" w:rsidP="00484B5B">
      <w:pPr>
        <w:pStyle w:val="Geenafstand"/>
        <w:rPr>
          <w:b/>
        </w:rPr>
      </w:pPr>
    </w:p>
    <w:p w:rsidR="00484B5B" w:rsidRPr="00C32F55" w:rsidRDefault="00484B5B" w:rsidP="00484B5B">
      <w:pPr>
        <w:pStyle w:val="Geenafstand"/>
        <w:rPr>
          <w:b/>
        </w:rPr>
      </w:pPr>
      <w:r w:rsidRPr="00C32F55">
        <w:rPr>
          <w:b/>
          <w:noProof/>
          <w:lang w:eastAsia="nl-NL"/>
        </w:rPr>
        <mc:AlternateContent>
          <mc:Choice Requires="wps">
            <w:drawing>
              <wp:anchor distT="0" distB="0" distL="114300" distR="114300" simplePos="0" relativeHeight="251690496" behindDoc="0" locked="0" layoutInCell="1" allowOverlap="1" wp14:anchorId="0986C9FD" wp14:editId="12FF9CB2">
                <wp:simplePos x="0" y="0"/>
                <wp:positionH relativeFrom="margin">
                  <wp:align>left</wp:align>
                </wp:positionH>
                <wp:positionV relativeFrom="paragraph">
                  <wp:posOffset>117475</wp:posOffset>
                </wp:positionV>
                <wp:extent cx="5768340" cy="1009650"/>
                <wp:effectExtent l="0" t="0" r="22860" b="19050"/>
                <wp:wrapNone/>
                <wp:docPr id="58" name="Afgeronde rechthoek 1"/>
                <wp:cNvGraphicFramePr/>
                <a:graphic xmlns:a="http://schemas.openxmlformats.org/drawingml/2006/main">
                  <a:graphicData uri="http://schemas.microsoft.com/office/word/2010/wordprocessingShape">
                    <wps:wsp>
                      <wps:cNvSpPr/>
                      <wps:spPr>
                        <a:xfrm>
                          <a:off x="0" y="0"/>
                          <a:ext cx="5768340" cy="1009650"/>
                        </a:xfrm>
                        <a:prstGeom prst="roundRect">
                          <a:avLst/>
                        </a:prstGeom>
                        <a:solidFill>
                          <a:sysClr val="window" lastClr="FFFFFF"/>
                        </a:solidFill>
                        <a:ln w="25400" cap="flat" cmpd="sng" algn="ctr">
                          <a:solidFill>
                            <a:srgbClr val="F79646"/>
                          </a:solidFill>
                          <a:prstDash val="solid"/>
                        </a:ln>
                        <a:effectLst/>
                      </wps:spPr>
                      <wps:txbx>
                        <w:txbxContent>
                          <w:p w:rsidR="002C04D2" w:rsidRDefault="002C04D2" w:rsidP="00484B5B">
                            <w:pPr>
                              <w:rPr>
                                <w:b/>
                              </w:rPr>
                            </w:pPr>
                            <w:r w:rsidRPr="00C32F55">
                              <w:rPr>
                                <w:b/>
                              </w:rPr>
                              <w:t>Benodigdheden</w:t>
                            </w:r>
                          </w:p>
                          <w:p w:rsidR="002C04D2" w:rsidRDefault="002C04D2" w:rsidP="00484B5B">
                            <w:pPr>
                              <w:pStyle w:val="Geenafstand"/>
                            </w:pPr>
                            <w:r>
                              <w:t>Internet</w:t>
                            </w:r>
                          </w:p>
                          <w:p w:rsidR="002C04D2" w:rsidRPr="002C04D2" w:rsidRDefault="002C04D2" w:rsidP="002C04D2">
                            <w:pPr>
                              <w:rPr>
                                <w:rFonts w:ascii="Arial" w:hAnsi="Arial" w:cs="Arial"/>
                                <w:sz w:val="20"/>
                                <w:szCs w:val="20"/>
                              </w:rPr>
                            </w:pPr>
                            <w:r w:rsidRPr="002C04D2">
                              <w:rPr>
                                <w:rFonts w:ascii="Arial" w:hAnsi="Arial" w:cs="Arial"/>
                                <w:sz w:val="20"/>
                                <w:szCs w:val="20"/>
                              </w:rPr>
                              <w:t>Besluit algemene regels voor inrichtingen milieubeheer (BARIM = activiteitenbesluit)</w:t>
                            </w:r>
                          </w:p>
                          <w:p w:rsidR="002C04D2" w:rsidRPr="002C04D2" w:rsidRDefault="002C04D2" w:rsidP="002C04D2">
                            <w:pPr>
                              <w:rPr>
                                <w:rFonts w:ascii="Arial" w:hAnsi="Arial" w:cs="Arial"/>
                                <w:sz w:val="20"/>
                                <w:szCs w:val="20"/>
                              </w:rPr>
                            </w:pPr>
                            <w:r w:rsidRPr="002C04D2">
                              <w:rPr>
                                <w:rFonts w:ascii="Arial" w:hAnsi="Arial" w:cs="Arial"/>
                                <w:sz w:val="20"/>
                                <w:szCs w:val="20"/>
                              </w:rPr>
                              <w:t>Regeling algemene regels voor inrichtingen milieubeheer (RARIM = activiteitenregeling)</w:t>
                            </w:r>
                          </w:p>
                          <w:p w:rsidR="002C04D2" w:rsidRPr="002C04D2" w:rsidRDefault="002C04D2" w:rsidP="002C04D2">
                            <w:pPr>
                              <w:rPr>
                                <w:rFonts w:ascii="Arial" w:hAnsi="Arial" w:cs="Arial"/>
                                <w:sz w:val="20"/>
                                <w:szCs w:val="20"/>
                              </w:rPr>
                            </w:pPr>
                            <w:r w:rsidRPr="002C04D2">
                              <w:rPr>
                                <w:rFonts w:ascii="Arial" w:hAnsi="Arial" w:cs="Arial"/>
                                <w:sz w:val="20"/>
                                <w:szCs w:val="20"/>
                              </w:rPr>
                              <w:t>Besluit omgevingsrecht (</w:t>
                            </w:r>
                            <w:proofErr w:type="spellStart"/>
                            <w:r w:rsidRPr="002C04D2">
                              <w:rPr>
                                <w:rFonts w:ascii="Arial" w:hAnsi="Arial" w:cs="Arial"/>
                                <w:sz w:val="20"/>
                                <w:szCs w:val="20"/>
                              </w:rPr>
                              <w:t>Bor</w:t>
                            </w:r>
                            <w:proofErr w:type="spellEnd"/>
                            <w:r w:rsidRPr="002C04D2">
                              <w:rPr>
                                <w:rFonts w:ascii="Arial" w:hAnsi="Arial" w:cs="Arial"/>
                                <w:sz w:val="20"/>
                                <w:szCs w:val="20"/>
                              </w:rPr>
                              <w:t>)</w:t>
                            </w:r>
                          </w:p>
                          <w:p w:rsidR="002C04D2" w:rsidRPr="002C04D2" w:rsidRDefault="002C04D2" w:rsidP="00484B5B">
                            <w:pPr>
                              <w:pStyle w:val="Geenafstand"/>
                              <w:rPr>
                                <w:szCs w:val="20"/>
                              </w:rPr>
                            </w:pPr>
                          </w:p>
                          <w:p w:rsidR="002C04D2" w:rsidRPr="00C32F55" w:rsidRDefault="002C04D2" w:rsidP="00484B5B">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86C9FD" id="_x0000_s1036" style="position:absolute;margin-left:0;margin-top:9.25pt;width:454.2pt;height:79.5pt;z-index:251690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" fillcolor="window" strokecolor="#f79646" strokeweight="2pt">
                <v:textbox>
                  <w:txbxContent>
                    <w:p w:rsidR="002C04D2" w:rsidRDefault="002C04D2" w:rsidP="00484B5B">
                      <w:pPr>
                        <w:rPr>
                          <w:b/>
                        </w:rPr>
                      </w:pPr>
                      <w:r w:rsidRPr="00C32F55">
                        <w:rPr>
                          <w:b/>
                        </w:rPr>
                        <w:t>Benodigdheden</w:t>
                      </w:r>
                    </w:p>
                    <w:p w:rsidR="002C04D2" w:rsidRDefault="002C04D2" w:rsidP="00484B5B">
                      <w:pPr>
                        <w:pStyle w:val="Geenafstand"/>
                      </w:pPr>
                      <w:r>
                        <w:t>Internet</w:t>
                      </w:r>
                    </w:p>
                    <w:p w:rsidR="002C04D2" w:rsidRPr="002C04D2" w:rsidRDefault="002C04D2" w:rsidP="002C04D2">
                      <w:pPr>
                        <w:rPr>
                          <w:rFonts w:ascii="Arial" w:hAnsi="Arial" w:cs="Arial"/>
                          <w:sz w:val="20"/>
                          <w:szCs w:val="20"/>
                        </w:rPr>
                      </w:pPr>
                      <w:r w:rsidRPr="002C04D2">
                        <w:rPr>
                          <w:rFonts w:ascii="Arial" w:hAnsi="Arial" w:cs="Arial"/>
                          <w:sz w:val="20"/>
                          <w:szCs w:val="20"/>
                        </w:rPr>
                        <w:t>Besluit algemene regels voor inrichtingen milieubeheer (BARIM = activiteitenbesluit)</w:t>
                      </w:r>
                    </w:p>
                    <w:p w:rsidR="002C04D2" w:rsidRPr="002C04D2" w:rsidRDefault="002C04D2" w:rsidP="002C04D2">
                      <w:pPr>
                        <w:rPr>
                          <w:rFonts w:ascii="Arial" w:hAnsi="Arial" w:cs="Arial"/>
                          <w:sz w:val="20"/>
                          <w:szCs w:val="20"/>
                        </w:rPr>
                      </w:pPr>
                      <w:r w:rsidRPr="002C04D2">
                        <w:rPr>
                          <w:rFonts w:ascii="Arial" w:hAnsi="Arial" w:cs="Arial"/>
                          <w:sz w:val="20"/>
                          <w:szCs w:val="20"/>
                        </w:rPr>
                        <w:t>Regeling algemene regels voor inrichtingen milieubeheer (RARIM = activiteitenregeling)</w:t>
                      </w:r>
                    </w:p>
                    <w:p w:rsidR="002C04D2" w:rsidRPr="002C04D2" w:rsidRDefault="002C04D2" w:rsidP="002C04D2">
                      <w:pPr>
                        <w:rPr>
                          <w:rFonts w:ascii="Arial" w:hAnsi="Arial" w:cs="Arial"/>
                          <w:sz w:val="20"/>
                          <w:szCs w:val="20"/>
                        </w:rPr>
                      </w:pPr>
                      <w:r w:rsidRPr="002C04D2">
                        <w:rPr>
                          <w:rFonts w:ascii="Arial" w:hAnsi="Arial" w:cs="Arial"/>
                          <w:sz w:val="20"/>
                          <w:szCs w:val="20"/>
                        </w:rPr>
                        <w:t>Besluit omgevingsrecht (</w:t>
                      </w:r>
                      <w:proofErr w:type="spellStart"/>
                      <w:r w:rsidRPr="002C04D2">
                        <w:rPr>
                          <w:rFonts w:ascii="Arial" w:hAnsi="Arial" w:cs="Arial"/>
                          <w:sz w:val="20"/>
                          <w:szCs w:val="20"/>
                        </w:rPr>
                        <w:t>Bor</w:t>
                      </w:r>
                      <w:proofErr w:type="spellEnd"/>
                      <w:r w:rsidRPr="002C04D2">
                        <w:rPr>
                          <w:rFonts w:ascii="Arial" w:hAnsi="Arial" w:cs="Arial"/>
                          <w:sz w:val="20"/>
                          <w:szCs w:val="20"/>
                        </w:rPr>
                        <w:t>)</w:t>
                      </w:r>
                    </w:p>
                    <w:p w:rsidR="002C04D2" w:rsidRPr="002C04D2" w:rsidRDefault="002C04D2" w:rsidP="00484B5B">
                      <w:pPr>
                        <w:pStyle w:val="Geenafstand"/>
                        <w:rPr>
                          <w:szCs w:val="20"/>
                        </w:rPr>
                      </w:pPr>
                    </w:p>
                    <w:p w:rsidR="002C04D2" w:rsidRPr="00C32F55" w:rsidRDefault="002C04D2" w:rsidP="00484B5B">
                      <w:pPr>
                        <w:pStyle w:val="Geenafstand"/>
                      </w:pPr>
                    </w:p>
                  </w:txbxContent>
                </v:textbox>
                <w10:wrap anchorx="margin"/>
              </v:roundrect>
            </w:pict>
          </mc:Fallback>
        </mc:AlternateContent>
      </w:r>
    </w:p>
    <w:p w:rsidR="00484B5B" w:rsidRPr="00C32F55" w:rsidRDefault="00484B5B" w:rsidP="00484B5B">
      <w:pPr>
        <w:rPr>
          <w:b/>
        </w:rPr>
      </w:pPr>
    </w:p>
    <w:p w:rsidR="00484B5B" w:rsidRPr="00C32F55" w:rsidRDefault="00484B5B" w:rsidP="00484B5B">
      <w:pPr>
        <w:rPr>
          <w:b/>
        </w:rPr>
      </w:pPr>
    </w:p>
    <w:p w:rsidR="00484B5B" w:rsidRPr="00C32F55" w:rsidRDefault="00484B5B" w:rsidP="00484B5B">
      <w:pPr>
        <w:rPr>
          <w:b/>
        </w:rPr>
      </w:pPr>
    </w:p>
    <w:p w:rsidR="00484B5B" w:rsidRDefault="00484B5B" w:rsidP="00484B5B">
      <w:pPr>
        <w:pStyle w:val="Geenafstand"/>
        <w:rPr>
          <w:b/>
        </w:rPr>
      </w:pPr>
    </w:p>
    <w:p w:rsidR="00484B5B" w:rsidRDefault="00484B5B" w:rsidP="00484B5B">
      <w:pPr>
        <w:pStyle w:val="Geenafstand"/>
        <w:rPr>
          <w:rFonts w:cs="Arial"/>
          <w:b/>
          <w:sz w:val="22"/>
        </w:rPr>
      </w:pPr>
    </w:p>
    <w:p w:rsidR="002C04D2" w:rsidRDefault="002C04D2" w:rsidP="00484B5B">
      <w:pPr>
        <w:pStyle w:val="Geenafstand"/>
        <w:rPr>
          <w:rFonts w:cs="Arial"/>
          <w:b/>
          <w:sz w:val="22"/>
        </w:rPr>
      </w:pPr>
    </w:p>
    <w:p w:rsidR="002C04D2" w:rsidRDefault="002C04D2" w:rsidP="00484B5B">
      <w:pPr>
        <w:pStyle w:val="Geenafstand"/>
        <w:rPr>
          <w:rFonts w:cs="Arial"/>
          <w:b/>
          <w:sz w:val="22"/>
        </w:rPr>
      </w:pPr>
    </w:p>
    <w:p w:rsidR="00484B5B" w:rsidRPr="00D326AC" w:rsidRDefault="00484B5B" w:rsidP="00484B5B">
      <w:pPr>
        <w:pStyle w:val="Geenafstand"/>
        <w:rPr>
          <w:rFonts w:cs="Arial"/>
          <w:b/>
          <w:sz w:val="22"/>
        </w:rPr>
      </w:pPr>
      <w:r w:rsidRPr="00D326AC">
        <w:rPr>
          <w:rFonts w:cs="Arial"/>
          <w:b/>
          <w:sz w:val="22"/>
        </w:rPr>
        <w:t>Werkwijze</w:t>
      </w:r>
    </w:p>
    <w:p w:rsidR="00484B5B" w:rsidRDefault="00484B5B" w:rsidP="00484B5B">
      <w:pPr>
        <w:pStyle w:val="Kop2"/>
        <w:rPr>
          <w:rFonts w:cs="Arial"/>
          <w:sz w:val="22"/>
          <w:szCs w:val="22"/>
          <w:lang w:val="nl-NL"/>
        </w:rPr>
      </w:pPr>
    </w:p>
    <w:p w:rsidR="00484B5B" w:rsidRDefault="00484B5B" w:rsidP="00484B5B">
      <w:pPr>
        <w:pStyle w:val="Kop2"/>
        <w:rPr>
          <w:rFonts w:cs="Arial"/>
          <w:sz w:val="22"/>
          <w:szCs w:val="22"/>
          <w:lang w:val="nl-NL"/>
        </w:rPr>
      </w:pPr>
      <w:r w:rsidRPr="00D326AC">
        <w:rPr>
          <w:rFonts w:cs="Arial"/>
          <w:sz w:val="22"/>
          <w:szCs w:val="22"/>
          <w:lang w:val="nl-NL"/>
        </w:rPr>
        <w:t>Doen</w:t>
      </w:r>
    </w:p>
    <w:p w:rsidR="002C04D2" w:rsidRDefault="002C04D2" w:rsidP="002C04D2">
      <w:pPr>
        <w:pStyle w:val="Plattetekstinspringen"/>
      </w:pPr>
      <w:r>
        <w:t>Werk eventueel samen met een klasgenoot.</w:t>
      </w:r>
    </w:p>
    <w:p w:rsidR="002C04D2" w:rsidRDefault="002C04D2" w:rsidP="002C04D2">
      <w:pPr>
        <w:pStyle w:val="Plattetekstinspringen"/>
      </w:pPr>
      <w:r>
        <w:t xml:space="preserve">1 Ga in het </w:t>
      </w:r>
      <w:proofErr w:type="spellStart"/>
      <w:r>
        <w:t>Bor</w:t>
      </w:r>
      <w:proofErr w:type="spellEnd"/>
      <w:r>
        <w:t xml:space="preserve"> na onder welke categorie van inrichting het bedrijf van Beukers komt te vallen.</w:t>
      </w:r>
    </w:p>
    <w:p w:rsidR="002C04D2" w:rsidRDefault="002C04D2" w:rsidP="002C04D2">
      <w:pPr>
        <w:pStyle w:val="Plattetekstinspringen"/>
      </w:pPr>
      <w:r>
        <w:t>2 Ga na wie het bevoegd gezag voor de inrichting van Beukers is.</w:t>
      </w:r>
    </w:p>
    <w:p w:rsidR="002C04D2" w:rsidRDefault="002C04D2" w:rsidP="002C04D2">
      <w:pPr>
        <w:pStyle w:val="Plattetekstinspringen"/>
      </w:pPr>
      <w:r>
        <w:t>3 Bepaal of Beukers moet melden of vergunning dient aan te vragen. Ga uit van de situatie dat er 3 tankwagens met gevaarlijke stoffen in het weekend op zijn parkeerterrein staan.</w:t>
      </w:r>
    </w:p>
    <w:p w:rsidR="002C04D2" w:rsidRDefault="002C04D2" w:rsidP="002C04D2">
      <w:pPr>
        <w:pStyle w:val="Plattetekstinspringen"/>
      </w:pPr>
      <w:r>
        <w:t xml:space="preserve">4 In het activiteitenbesluit en de activiteitenregeling staan de inrichting gerelateerde </w:t>
      </w:r>
      <w:proofErr w:type="spellStart"/>
      <w:r>
        <w:t>aspecten.Ga</w:t>
      </w:r>
      <w:proofErr w:type="spellEnd"/>
      <w:r>
        <w:t xml:space="preserve"> na wat of er voorschriften gaan gelden voor de tankwagens gevaarlijke stoffen die in het weekend op het terrein staan</w:t>
      </w:r>
      <w:r w:rsidR="001F0DCA">
        <w:t xml:space="preserve"> en zo ja welke dit zijn?</w:t>
      </w:r>
    </w:p>
    <w:p w:rsidR="00484B5B" w:rsidRPr="00D326AC" w:rsidRDefault="00484B5B" w:rsidP="00484B5B">
      <w:pPr>
        <w:ind w:left="142" w:hanging="142"/>
        <w:rPr>
          <w:rFonts w:ascii="Arial" w:hAnsi="Arial" w:cs="Arial"/>
        </w:rPr>
      </w:pPr>
    </w:p>
    <w:tbl>
      <w:tblPr>
        <w:tblStyle w:val="Tabelraster"/>
        <w:tblW w:w="0" w:type="auto"/>
        <w:tblLook w:val="04A0" w:firstRow="1" w:lastRow="0" w:firstColumn="1" w:lastColumn="0" w:noHBand="0" w:noVBand="1"/>
      </w:tblPr>
      <w:tblGrid>
        <w:gridCol w:w="9062"/>
      </w:tblGrid>
      <w:tr w:rsidR="00484B5B" w:rsidRPr="00D326AC" w:rsidTr="00484B5B">
        <w:tc>
          <w:tcPr>
            <w:tcW w:w="9062" w:type="dxa"/>
          </w:tcPr>
          <w:p w:rsidR="00484B5B" w:rsidRPr="00D326AC" w:rsidRDefault="00484B5B" w:rsidP="00484B5B">
            <w:pPr>
              <w:pStyle w:val="Geenafstand"/>
              <w:rPr>
                <w:rFonts w:cs="Arial"/>
                <w:b/>
                <w:sz w:val="22"/>
              </w:rPr>
            </w:pPr>
            <w:r w:rsidRPr="00D326AC">
              <w:rPr>
                <w:rFonts w:cs="Arial"/>
                <w:sz w:val="22"/>
              </w:rPr>
              <w:t xml:space="preserve"> </w:t>
            </w:r>
          </w:p>
          <w:p w:rsidR="00484B5B" w:rsidRPr="00D326AC" w:rsidRDefault="00484B5B" w:rsidP="00484B5B">
            <w:pPr>
              <w:pStyle w:val="Geenafstand"/>
              <w:rPr>
                <w:rFonts w:cs="Arial"/>
                <w:b/>
                <w:sz w:val="22"/>
              </w:rPr>
            </w:pPr>
            <w:r w:rsidRPr="00D326AC">
              <w:rPr>
                <w:rFonts w:cs="Arial"/>
                <w:b/>
                <w:sz w:val="22"/>
              </w:rPr>
              <w:t>Resultaat</w:t>
            </w:r>
          </w:p>
          <w:p w:rsidR="00484B5B" w:rsidRPr="00D326AC" w:rsidRDefault="001F0DCA" w:rsidP="001F0DCA">
            <w:pPr>
              <w:spacing w:after="200" w:line="276" w:lineRule="auto"/>
              <w:rPr>
                <w:rFonts w:cs="Arial"/>
                <w:b/>
                <w:sz w:val="22"/>
              </w:rPr>
            </w:pPr>
            <w:r>
              <w:rPr>
                <w:rFonts w:ascii="Arial" w:hAnsi="Arial" w:cs="Arial"/>
                <w:sz w:val="22"/>
              </w:rPr>
              <w:t>Het resultaat van deze opdracht komt in de presentatie aan de orde.</w:t>
            </w:r>
          </w:p>
          <w:p w:rsidR="00484B5B" w:rsidRPr="00D326AC" w:rsidRDefault="00484B5B" w:rsidP="00484B5B">
            <w:pPr>
              <w:pStyle w:val="Geenafstand"/>
              <w:rPr>
                <w:rFonts w:cs="Arial"/>
                <w:b/>
                <w:sz w:val="22"/>
              </w:rPr>
            </w:pPr>
            <w:r w:rsidRPr="00D326AC">
              <w:rPr>
                <w:rFonts w:cs="Arial"/>
                <w:b/>
                <w:sz w:val="22"/>
              </w:rPr>
              <w:t>Weging</w:t>
            </w:r>
          </w:p>
          <w:p w:rsidR="001F0DCA" w:rsidRPr="00D326AC" w:rsidRDefault="001F0DCA" w:rsidP="001F0DCA">
            <w:pPr>
              <w:pStyle w:val="Geenafstand"/>
              <w:rPr>
                <w:rFonts w:cs="Arial"/>
                <w:b/>
                <w:sz w:val="22"/>
              </w:rPr>
            </w:pPr>
            <w:r>
              <w:rPr>
                <w:rFonts w:cs="Arial"/>
                <w:bCs/>
                <w:sz w:val="22"/>
              </w:rPr>
              <w:t>Deze opdracht kan maximaal 10 punten opleveren in de eindpresentatie.</w:t>
            </w:r>
          </w:p>
          <w:p w:rsidR="00484B5B" w:rsidRPr="00D326AC" w:rsidRDefault="00484B5B" w:rsidP="00484B5B">
            <w:pPr>
              <w:pStyle w:val="Geenafstand"/>
              <w:rPr>
                <w:rFonts w:cs="Arial"/>
                <w:b/>
                <w:sz w:val="22"/>
              </w:rPr>
            </w:pPr>
          </w:p>
        </w:tc>
      </w:tr>
    </w:tbl>
    <w:p w:rsidR="00484B5B" w:rsidRPr="00C23E90" w:rsidRDefault="00484B5B" w:rsidP="00484B5B">
      <w:pPr>
        <w:pStyle w:val="Geenafstand"/>
      </w:pPr>
    </w:p>
    <w:p w:rsidR="00BF22FE" w:rsidRDefault="00484B5B" w:rsidP="00484B5B">
      <w:pPr>
        <w:pStyle w:val="Kop1"/>
        <w:tabs>
          <w:tab w:val="left" w:pos="1276"/>
        </w:tabs>
        <w:rPr>
          <w:rFonts w:cs="Arial"/>
          <w:sz w:val="22"/>
          <w:lang w:val="nl-NL"/>
        </w:rPr>
      </w:pPr>
      <w:r>
        <w:rPr>
          <w:lang w:val="nl-NL"/>
        </w:rPr>
        <w:br w:type="page"/>
      </w:r>
    </w:p>
    <w:sectPr w:rsidR="00BF22FE" w:rsidSect="0036661A">
      <w:headerReference w:type="default" r:id="rId45"/>
      <w:footerReference w:type="default" r:id="rId4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B78" w:rsidRDefault="009B6B78" w:rsidP="00A512C1">
      <w:r>
        <w:separator/>
      </w:r>
    </w:p>
  </w:endnote>
  <w:endnote w:type="continuationSeparator" w:id="0">
    <w:p w:rsidR="009B6B78" w:rsidRDefault="009B6B78" w:rsidP="00A5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ijksoverheid Sans">
    <w:altName w:val="Times New Roman"/>
    <w:charset w:val="00"/>
    <w:family w:val="auto"/>
    <w:pitch w:val="default"/>
  </w:font>
  <w:font w:name="inherit">
    <w:altName w:val="Times New Roman"/>
    <w:panose1 w:val="00000000000000000000"/>
    <w:charset w:val="00"/>
    <w:family w:val="roman"/>
    <w:notTrueType/>
    <w:pitch w:val="default"/>
  </w:font>
  <w:font w:name="Lato">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D2" w:rsidRDefault="002C04D2">
    <w:pPr>
      <w:pStyle w:val="Voettekst"/>
      <w:jc w:val="right"/>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rsidR="002C04D2" w:rsidRDefault="002C04D2">
    <w:pPr>
      <w:pStyle w:val="Voettekst"/>
      <w:rPr>
        <w:sz w:val="16"/>
      </w:rPr>
    </w:pPr>
  </w:p>
  <w:p w:rsidR="002C04D2" w:rsidRDefault="002C04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B78" w:rsidRDefault="009B6B78" w:rsidP="00A512C1">
      <w:r>
        <w:separator/>
      </w:r>
    </w:p>
  </w:footnote>
  <w:footnote w:type="continuationSeparator" w:id="0">
    <w:p w:rsidR="009B6B78" w:rsidRDefault="009B6B78" w:rsidP="00A5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D2" w:rsidRDefault="002C04D2">
    <w:pPr>
      <w:pStyle w:val="Koptekst"/>
      <w:rPr>
        <w:rFonts w:ascii="Arial" w:hAnsi="Arial" w:cs="Arial"/>
        <w:sz w:val="16"/>
      </w:rPr>
    </w:pPr>
    <w:r>
      <w:rPr>
        <w:rFonts w:ascii="Arial" w:hAnsi="Arial" w:cs="Arial"/>
        <w:sz w:val="16"/>
      </w:rPr>
      <w:t>Helicon Opleidingen MBO Den Bosch                                                                                                   Milieu-inspecteur</w:t>
    </w:r>
  </w:p>
  <w:p w:rsidR="002C04D2" w:rsidRDefault="002C04D2">
    <w:pPr>
      <w:pStyle w:val="Koptekst"/>
      <w:rPr>
        <w:rFonts w:ascii="Arial" w:hAnsi="Arial" w:cs="Arial"/>
        <w:sz w:val="16"/>
      </w:rPr>
    </w:pPr>
    <w:r>
      <w:rPr>
        <w:rFonts w:ascii="Arial" w:hAnsi="Arial" w:cs="Arial"/>
        <w:sz w:val="16"/>
      </w:rPr>
      <w:t>_____________________________________________________________________________________________________</w:t>
    </w:r>
  </w:p>
  <w:p w:rsidR="002C04D2" w:rsidRDefault="002C0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1C9"/>
    <w:multiLevelType w:val="multilevel"/>
    <w:tmpl w:val="2454F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17B24"/>
    <w:multiLevelType w:val="hybridMultilevel"/>
    <w:tmpl w:val="E97CFCCA"/>
    <w:lvl w:ilvl="0" w:tplc="E3B40714">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9016A"/>
    <w:multiLevelType w:val="hybridMultilevel"/>
    <w:tmpl w:val="47C025BE"/>
    <w:lvl w:ilvl="0" w:tplc="A2C273A6">
      <w:start w:val="5"/>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F0332"/>
    <w:multiLevelType w:val="multilevel"/>
    <w:tmpl w:val="9F2A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938AF"/>
    <w:multiLevelType w:val="multilevel"/>
    <w:tmpl w:val="7E80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C1712"/>
    <w:multiLevelType w:val="multilevel"/>
    <w:tmpl w:val="A96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C5A0C"/>
    <w:multiLevelType w:val="multilevel"/>
    <w:tmpl w:val="AA1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84C05"/>
    <w:multiLevelType w:val="hybridMultilevel"/>
    <w:tmpl w:val="D28CD674"/>
    <w:lvl w:ilvl="0" w:tplc="20A47A6A">
      <w:start w:val="4"/>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A7898"/>
    <w:multiLevelType w:val="hybridMultilevel"/>
    <w:tmpl w:val="B06A689C"/>
    <w:lvl w:ilvl="0" w:tplc="7FC41B0A">
      <w:start w:val="4"/>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D3B5A"/>
    <w:multiLevelType w:val="multilevel"/>
    <w:tmpl w:val="3F58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73056"/>
    <w:multiLevelType w:val="multilevel"/>
    <w:tmpl w:val="094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F0652"/>
    <w:multiLevelType w:val="hybridMultilevel"/>
    <w:tmpl w:val="2460E140"/>
    <w:lvl w:ilvl="0" w:tplc="FBB8748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DC15C8"/>
    <w:multiLevelType w:val="multilevel"/>
    <w:tmpl w:val="B48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769BF"/>
    <w:multiLevelType w:val="hybridMultilevel"/>
    <w:tmpl w:val="E27424F4"/>
    <w:lvl w:ilvl="0" w:tplc="2D9AF2A2">
      <w:start w:val="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8349D"/>
    <w:multiLevelType w:val="multilevel"/>
    <w:tmpl w:val="734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21F49"/>
    <w:multiLevelType w:val="multilevel"/>
    <w:tmpl w:val="B9E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E2A92"/>
    <w:multiLevelType w:val="multilevel"/>
    <w:tmpl w:val="C94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D2567"/>
    <w:multiLevelType w:val="hybridMultilevel"/>
    <w:tmpl w:val="F4DADD5E"/>
    <w:lvl w:ilvl="0" w:tplc="83DE7AA2">
      <w:start w:val="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50E75"/>
    <w:multiLevelType w:val="hybridMultilevel"/>
    <w:tmpl w:val="DD5CB110"/>
    <w:lvl w:ilvl="0" w:tplc="85384DFA">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854F5"/>
    <w:multiLevelType w:val="multilevel"/>
    <w:tmpl w:val="24BA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57346"/>
    <w:multiLevelType w:val="hybridMultilevel"/>
    <w:tmpl w:val="BAEECD9E"/>
    <w:lvl w:ilvl="0" w:tplc="67ACC958">
      <w:start w:val="1"/>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20F25"/>
    <w:multiLevelType w:val="hybridMultilevel"/>
    <w:tmpl w:val="8E12CB82"/>
    <w:lvl w:ilvl="0" w:tplc="45FC5F62">
      <w:start w:val="1"/>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0"/>
  </w:num>
  <w:num w:numId="4">
    <w:abstractNumId w:val="8"/>
  </w:num>
  <w:num w:numId="5">
    <w:abstractNumId w:val="18"/>
  </w:num>
  <w:num w:numId="6">
    <w:abstractNumId w:val="21"/>
  </w:num>
  <w:num w:numId="7">
    <w:abstractNumId w:val="13"/>
  </w:num>
  <w:num w:numId="8">
    <w:abstractNumId w:val="2"/>
  </w:num>
  <w:num w:numId="9">
    <w:abstractNumId w:val="7"/>
  </w:num>
  <w:num w:numId="10">
    <w:abstractNumId w:val="9"/>
  </w:num>
  <w:num w:numId="11">
    <w:abstractNumId w:val="15"/>
  </w:num>
  <w:num w:numId="12">
    <w:abstractNumId w:val="10"/>
  </w:num>
  <w:num w:numId="13">
    <w:abstractNumId w:val="16"/>
  </w:num>
  <w:num w:numId="14">
    <w:abstractNumId w:val="0"/>
  </w:num>
  <w:num w:numId="15">
    <w:abstractNumId w:val="6"/>
  </w:num>
  <w:num w:numId="16">
    <w:abstractNumId w:val="19"/>
  </w:num>
  <w:num w:numId="17">
    <w:abstractNumId w:val="5"/>
  </w:num>
  <w:num w:numId="18">
    <w:abstractNumId w:val="12"/>
  </w:num>
  <w:num w:numId="19">
    <w:abstractNumId w:val="14"/>
  </w:num>
  <w:num w:numId="20">
    <w:abstractNumId w:val="4"/>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34"/>
    <w:rsid w:val="0000537E"/>
    <w:rsid w:val="00015434"/>
    <w:rsid w:val="00045DB2"/>
    <w:rsid w:val="00060D44"/>
    <w:rsid w:val="00064FB2"/>
    <w:rsid w:val="00073838"/>
    <w:rsid w:val="00080E83"/>
    <w:rsid w:val="0008301E"/>
    <w:rsid w:val="00091118"/>
    <w:rsid w:val="0009250F"/>
    <w:rsid w:val="000C2E87"/>
    <w:rsid w:val="000C361D"/>
    <w:rsid w:val="000C5591"/>
    <w:rsid w:val="000E1E3D"/>
    <w:rsid w:val="000E5629"/>
    <w:rsid w:val="000F5FB0"/>
    <w:rsid w:val="000F73B9"/>
    <w:rsid w:val="00117E22"/>
    <w:rsid w:val="00124496"/>
    <w:rsid w:val="00127830"/>
    <w:rsid w:val="001364EF"/>
    <w:rsid w:val="0014032B"/>
    <w:rsid w:val="00155C5A"/>
    <w:rsid w:val="001A037A"/>
    <w:rsid w:val="001A0D87"/>
    <w:rsid w:val="001B3AF8"/>
    <w:rsid w:val="001C78B1"/>
    <w:rsid w:val="001D5E89"/>
    <w:rsid w:val="001E1449"/>
    <w:rsid w:val="001E1F7D"/>
    <w:rsid w:val="001F0DCA"/>
    <w:rsid w:val="001F24D0"/>
    <w:rsid w:val="001F7F3B"/>
    <w:rsid w:val="00216B58"/>
    <w:rsid w:val="00216B9B"/>
    <w:rsid w:val="002359E0"/>
    <w:rsid w:val="00242289"/>
    <w:rsid w:val="0024727F"/>
    <w:rsid w:val="0026324A"/>
    <w:rsid w:val="00281862"/>
    <w:rsid w:val="002864C7"/>
    <w:rsid w:val="00286A17"/>
    <w:rsid w:val="002A0EAD"/>
    <w:rsid w:val="002B0908"/>
    <w:rsid w:val="002B4361"/>
    <w:rsid w:val="002C04D2"/>
    <w:rsid w:val="002C3C14"/>
    <w:rsid w:val="002C67F1"/>
    <w:rsid w:val="002C7011"/>
    <w:rsid w:val="002D03EA"/>
    <w:rsid w:val="002D0C38"/>
    <w:rsid w:val="002E0E54"/>
    <w:rsid w:val="002F07D9"/>
    <w:rsid w:val="002F7DAE"/>
    <w:rsid w:val="003366AE"/>
    <w:rsid w:val="00365C10"/>
    <w:rsid w:val="0036661A"/>
    <w:rsid w:val="0038339E"/>
    <w:rsid w:val="00391CBA"/>
    <w:rsid w:val="003B0BA7"/>
    <w:rsid w:val="003E60F6"/>
    <w:rsid w:val="003E79A4"/>
    <w:rsid w:val="00400C8A"/>
    <w:rsid w:val="00414017"/>
    <w:rsid w:val="0041570B"/>
    <w:rsid w:val="00415EC8"/>
    <w:rsid w:val="00416773"/>
    <w:rsid w:val="0045591B"/>
    <w:rsid w:val="00477C06"/>
    <w:rsid w:val="00484B5B"/>
    <w:rsid w:val="004927E2"/>
    <w:rsid w:val="004A49ED"/>
    <w:rsid w:val="004B5401"/>
    <w:rsid w:val="004E3515"/>
    <w:rsid w:val="005050C8"/>
    <w:rsid w:val="0052414B"/>
    <w:rsid w:val="00537816"/>
    <w:rsid w:val="00560DAD"/>
    <w:rsid w:val="005626F3"/>
    <w:rsid w:val="00574058"/>
    <w:rsid w:val="00574D79"/>
    <w:rsid w:val="005851F1"/>
    <w:rsid w:val="00594104"/>
    <w:rsid w:val="005B13EE"/>
    <w:rsid w:val="005B5BE4"/>
    <w:rsid w:val="005F1CAD"/>
    <w:rsid w:val="005F40FE"/>
    <w:rsid w:val="00626C1C"/>
    <w:rsid w:val="006407EE"/>
    <w:rsid w:val="006572F1"/>
    <w:rsid w:val="006632CC"/>
    <w:rsid w:val="00675EE9"/>
    <w:rsid w:val="00676860"/>
    <w:rsid w:val="00677808"/>
    <w:rsid w:val="006A1961"/>
    <w:rsid w:val="006A6145"/>
    <w:rsid w:val="006B1AF8"/>
    <w:rsid w:val="006B6078"/>
    <w:rsid w:val="006C5847"/>
    <w:rsid w:val="006D6AA0"/>
    <w:rsid w:val="006E403B"/>
    <w:rsid w:val="006E7B0B"/>
    <w:rsid w:val="007132C3"/>
    <w:rsid w:val="0071562F"/>
    <w:rsid w:val="00721132"/>
    <w:rsid w:val="0073595C"/>
    <w:rsid w:val="00736E1E"/>
    <w:rsid w:val="0074245A"/>
    <w:rsid w:val="007462B2"/>
    <w:rsid w:val="00762C22"/>
    <w:rsid w:val="00771A1D"/>
    <w:rsid w:val="0078094D"/>
    <w:rsid w:val="007B1418"/>
    <w:rsid w:val="007C045D"/>
    <w:rsid w:val="007C1B56"/>
    <w:rsid w:val="007C2883"/>
    <w:rsid w:val="007E6AEC"/>
    <w:rsid w:val="007F3B9F"/>
    <w:rsid w:val="00800BAE"/>
    <w:rsid w:val="0080220C"/>
    <w:rsid w:val="008105C9"/>
    <w:rsid w:val="00813947"/>
    <w:rsid w:val="008226EE"/>
    <w:rsid w:val="00822E5E"/>
    <w:rsid w:val="008246EB"/>
    <w:rsid w:val="0083672D"/>
    <w:rsid w:val="008422F0"/>
    <w:rsid w:val="00843BD0"/>
    <w:rsid w:val="008566B9"/>
    <w:rsid w:val="00884E1F"/>
    <w:rsid w:val="008B3210"/>
    <w:rsid w:val="008D4C61"/>
    <w:rsid w:val="008E5DD1"/>
    <w:rsid w:val="008F2209"/>
    <w:rsid w:val="00905272"/>
    <w:rsid w:val="00905B8C"/>
    <w:rsid w:val="00967570"/>
    <w:rsid w:val="0097037D"/>
    <w:rsid w:val="00972818"/>
    <w:rsid w:val="00992DDE"/>
    <w:rsid w:val="009B6B78"/>
    <w:rsid w:val="009D089C"/>
    <w:rsid w:val="009D58CC"/>
    <w:rsid w:val="009D59C9"/>
    <w:rsid w:val="009E2F5B"/>
    <w:rsid w:val="009E3278"/>
    <w:rsid w:val="00A00D56"/>
    <w:rsid w:val="00A01EE2"/>
    <w:rsid w:val="00A02BB6"/>
    <w:rsid w:val="00A0789D"/>
    <w:rsid w:val="00A11036"/>
    <w:rsid w:val="00A35521"/>
    <w:rsid w:val="00A512C1"/>
    <w:rsid w:val="00A63778"/>
    <w:rsid w:val="00A865FC"/>
    <w:rsid w:val="00AA2847"/>
    <w:rsid w:val="00AB1D81"/>
    <w:rsid w:val="00AC728C"/>
    <w:rsid w:val="00AE2677"/>
    <w:rsid w:val="00AF52B1"/>
    <w:rsid w:val="00B05030"/>
    <w:rsid w:val="00B068A3"/>
    <w:rsid w:val="00B42BCF"/>
    <w:rsid w:val="00B75752"/>
    <w:rsid w:val="00B85FCD"/>
    <w:rsid w:val="00BA0825"/>
    <w:rsid w:val="00BB3EDA"/>
    <w:rsid w:val="00BD5DE2"/>
    <w:rsid w:val="00BE417B"/>
    <w:rsid w:val="00BF22FE"/>
    <w:rsid w:val="00C07B29"/>
    <w:rsid w:val="00C10E09"/>
    <w:rsid w:val="00C3680E"/>
    <w:rsid w:val="00C37307"/>
    <w:rsid w:val="00C510EB"/>
    <w:rsid w:val="00C527D7"/>
    <w:rsid w:val="00C7652D"/>
    <w:rsid w:val="00C8082A"/>
    <w:rsid w:val="00C85ABE"/>
    <w:rsid w:val="00C920E5"/>
    <w:rsid w:val="00CA6EED"/>
    <w:rsid w:val="00CB0FC6"/>
    <w:rsid w:val="00CB7A02"/>
    <w:rsid w:val="00D12B9E"/>
    <w:rsid w:val="00D12CA3"/>
    <w:rsid w:val="00D23E74"/>
    <w:rsid w:val="00D24DA6"/>
    <w:rsid w:val="00D32D79"/>
    <w:rsid w:val="00D533DC"/>
    <w:rsid w:val="00D54F02"/>
    <w:rsid w:val="00D550A0"/>
    <w:rsid w:val="00D66D29"/>
    <w:rsid w:val="00D8572E"/>
    <w:rsid w:val="00D87096"/>
    <w:rsid w:val="00D96C70"/>
    <w:rsid w:val="00DB1C4D"/>
    <w:rsid w:val="00DB3101"/>
    <w:rsid w:val="00DC2160"/>
    <w:rsid w:val="00DD21C1"/>
    <w:rsid w:val="00DE1729"/>
    <w:rsid w:val="00E02E57"/>
    <w:rsid w:val="00E40FC4"/>
    <w:rsid w:val="00E5576E"/>
    <w:rsid w:val="00EC2AA7"/>
    <w:rsid w:val="00EC79CF"/>
    <w:rsid w:val="00EE3E3A"/>
    <w:rsid w:val="00F0173B"/>
    <w:rsid w:val="00F225B7"/>
    <w:rsid w:val="00F40006"/>
    <w:rsid w:val="00F42F97"/>
    <w:rsid w:val="00F6522C"/>
    <w:rsid w:val="00F74407"/>
    <w:rsid w:val="00FA0F0B"/>
    <w:rsid w:val="00FA39D6"/>
    <w:rsid w:val="00FA5043"/>
    <w:rsid w:val="00FB5338"/>
    <w:rsid w:val="00FF7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5E4589"/>
  <w15:docId w15:val="{EE8F4377-6C04-4C98-9B05-120C4F21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434"/>
    <w:rPr>
      <w:rFonts w:ascii="Times New Roman" w:eastAsia="Times New Roman" w:hAnsi="Times New Roman"/>
      <w:sz w:val="24"/>
      <w:szCs w:val="24"/>
    </w:rPr>
  </w:style>
  <w:style w:type="paragraph" w:styleId="Kop1">
    <w:name w:val="heading 1"/>
    <w:basedOn w:val="Standaard"/>
    <w:next w:val="Standaard"/>
    <w:link w:val="Kop1Char"/>
    <w:uiPriority w:val="99"/>
    <w:qFormat/>
    <w:rsid w:val="00015434"/>
    <w:pPr>
      <w:keepNext/>
      <w:outlineLvl w:val="0"/>
    </w:pPr>
    <w:rPr>
      <w:rFonts w:ascii="Arial" w:hAnsi="Arial"/>
      <w:b/>
      <w:sz w:val="28"/>
      <w:szCs w:val="20"/>
      <w:lang w:val="en-US"/>
    </w:rPr>
  </w:style>
  <w:style w:type="paragraph" w:styleId="Kop2">
    <w:name w:val="heading 2"/>
    <w:basedOn w:val="Standaard"/>
    <w:next w:val="Standaard"/>
    <w:link w:val="Kop2Char"/>
    <w:qFormat/>
    <w:rsid w:val="00015434"/>
    <w:pPr>
      <w:keepNext/>
      <w:outlineLvl w:val="1"/>
    </w:pPr>
    <w:rPr>
      <w:rFonts w:ascii="Arial" w:hAnsi="Arial"/>
      <w:b/>
      <w:sz w:val="20"/>
      <w:szCs w:val="20"/>
      <w:lang w:val="en-US"/>
    </w:rPr>
  </w:style>
  <w:style w:type="paragraph" w:styleId="Kop3">
    <w:name w:val="heading 3"/>
    <w:basedOn w:val="Standaard"/>
    <w:next w:val="Standaard"/>
    <w:link w:val="Kop3Char"/>
    <w:uiPriority w:val="99"/>
    <w:qFormat/>
    <w:rsid w:val="00015434"/>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9"/>
    <w:qFormat/>
    <w:rsid w:val="006E7B0B"/>
    <w:pPr>
      <w:keepNext/>
      <w:keepLines/>
      <w:spacing w:before="200"/>
      <w:outlineLvl w:val="3"/>
    </w:pPr>
    <w:rPr>
      <w:rFonts w:ascii="Cambria" w:hAnsi="Cambria"/>
      <w:b/>
      <w:bCs/>
      <w:i/>
      <w:iCs/>
      <w:color w:val="4F81BD"/>
    </w:rPr>
  </w:style>
  <w:style w:type="paragraph" w:styleId="Kop5">
    <w:name w:val="heading 5"/>
    <w:basedOn w:val="Standaard"/>
    <w:next w:val="Standaard"/>
    <w:link w:val="Kop5Char"/>
    <w:semiHidden/>
    <w:unhideWhenUsed/>
    <w:qFormat/>
    <w:locked/>
    <w:rsid w:val="00D12B9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15434"/>
    <w:rPr>
      <w:rFonts w:ascii="Arial" w:hAnsi="Arial" w:cs="Times New Roman"/>
      <w:b/>
      <w:sz w:val="20"/>
      <w:szCs w:val="20"/>
      <w:lang w:val="en-US" w:eastAsia="nl-NL"/>
    </w:rPr>
  </w:style>
  <w:style w:type="character" w:customStyle="1" w:styleId="Kop2Char">
    <w:name w:val="Kop 2 Char"/>
    <w:basedOn w:val="Standaardalinea-lettertype"/>
    <w:link w:val="Kop2"/>
    <w:locked/>
    <w:rsid w:val="00015434"/>
    <w:rPr>
      <w:rFonts w:ascii="Arial" w:hAnsi="Arial" w:cs="Times New Roman"/>
      <w:b/>
      <w:sz w:val="20"/>
      <w:szCs w:val="20"/>
      <w:lang w:val="en-US" w:eastAsia="nl-NL"/>
    </w:rPr>
  </w:style>
  <w:style w:type="character" w:customStyle="1" w:styleId="Kop3Char">
    <w:name w:val="Kop 3 Char"/>
    <w:basedOn w:val="Standaardalinea-lettertype"/>
    <w:link w:val="Kop3"/>
    <w:uiPriority w:val="99"/>
    <w:semiHidden/>
    <w:locked/>
    <w:rsid w:val="00015434"/>
    <w:rPr>
      <w:rFonts w:ascii="Cambria" w:hAnsi="Cambria" w:cs="Times New Roman"/>
      <w:b/>
      <w:bCs/>
      <w:sz w:val="26"/>
      <w:szCs w:val="26"/>
      <w:lang w:eastAsia="nl-NL"/>
    </w:rPr>
  </w:style>
  <w:style w:type="character" w:customStyle="1" w:styleId="Kop4Char">
    <w:name w:val="Kop 4 Char"/>
    <w:basedOn w:val="Standaardalinea-lettertype"/>
    <w:link w:val="Kop4"/>
    <w:uiPriority w:val="99"/>
    <w:semiHidden/>
    <w:locked/>
    <w:rsid w:val="006E7B0B"/>
    <w:rPr>
      <w:rFonts w:ascii="Cambria" w:hAnsi="Cambria" w:cs="Times New Roman"/>
      <w:b/>
      <w:bCs/>
      <w:i/>
      <w:iCs/>
      <w:color w:val="4F81BD"/>
      <w:sz w:val="24"/>
      <w:szCs w:val="24"/>
      <w:lang w:eastAsia="nl-NL"/>
    </w:rPr>
  </w:style>
  <w:style w:type="paragraph" w:styleId="Voettekst">
    <w:name w:val="footer"/>
    <w:basedOn w:val="Standaard"/>
    <w:link w:val="VoettekstChar"/>
    <w:uiPriority w:val="99"/>
    <w:rsid w:val="00015434"/>
    <w:pPr>
      <w:tabs>
        <w:tab w:val="center" w:pos="4536"/>
        <w:tab w:val="right" w:pos="9072"/>
      </w:tabs>
    </w:pPr>
    <w:rPr>
      <w:rFonts w:ascii="Arial" w:hAnsi="Arial"/>
      <w:sz w:val="20"/>
      <w:szCs w:val="20"/>
    </w:rPr>
  </w:style>
  <w:style w:type="character" w:customStyle="1" w:styleId="VoettekstChar">
    <w:name w:val="Voettekst Char"/>
    <w:basedOn w:val="Standaardalinea-lettertype"/>
    <w:link w:val="Voettekst"/>
    <w:uiPriority w:val="99"/>
    <w:locked/>
    <w:rsid w:val="00015434"/>
    <w:rPr>
      <w:rFonts w:ascii="Arial" w:hAnsi="Arial" w:cs="Times New Roman"/>
      <w:sz w:val="20"/>
      <w:szCs w:val="20"/>
      <w:lang w:eastAsia="nl-NL"/>
    </w:rPr>
  </w:style>
  <w:style w:type="paragraph" w:styleId="Koptekst">
    <w:name w:val="header"/>
    <w:basedOn w:val="Standaard"/>
    <w:link w:val="KoptekstChar"/>
    <w:uiPriority w:val="99"/>
    <w:semiHidden/>
    <w:rsid w:val="00015434"/>
    <w:pPr>
      <w:tabs>
        <w:tab w:val="center" w:pos="4536"/>
        <w:tab w:val="right" w:pos="9072"/>
      </w:tabs>
    </w:pPr>
  </w:style>
  <w:style w:type="character" w:customStyle="1" w:styleId="KoptekstChar">
    <w:name w:val="Koptekst Char"/>
    <w:basedOn w:val="Standaardalinea-lettertype"/>
    <w:link w:val="Koptekst"/>
    <w:uiPriority w:val="99"/>
    <w:semiHidden/>
    <w:locked/>
    <w:rsid w:val="00015434"/>
    <w:rPr>
      <w:rFonts w:ascii="Times New Roman" w:hAnsi="Times New Roman" w:cs="Times New Roman"/>
      <w:sz w:val="24"/>
      <w:szCs w:val="24"/>
      <w:lang w:eastAsia="nl-NL"/>
    </w:rPr>
  </w:style>
  <w:style w:type="paragraph" w:styleId="Plattetekstinspringen">
    <w:name w:val="Body Text Indent"/>
    <w:basedOn w:val="Standaard"/>
    <w:link w:val="PlattetekstinspringenChar"/>
    <w:uiPriority w:val="99"/>
    <w:semiHidden/>
    <w:rsid w:val="00015434"/>
    <w:pPr>
      <w:ind w:left="180" w:hanging="180"/>
    </w:pPr>
    <w:rPr>
      <w:rFonts w:ascii="Arial" w:hAnsi="Arial" w:cs="Arial"/>
      <w:sz w:val="22"/>
    </w:rPr>
  </w:style>
  <w:style w:type="character" w:customStyle="1" w:styleId="PlattetekstinspringenChar">
    <w:name w:val="Platte tekst inspringen Char"/>
    <w:basedOn w:val="Standaardalinea-lettertype"/>
    <w:link w:val="Plattetekstinspringen"/>
    <w:uiPriority w:val="99"/>
    <w:semiHidden/>
    <w:locked/>
    <w:rsid w:val="00015434"/>
    <w:rPr>
      <w:rFonts w:ascii="Arial" w:hAnsi="Arial" w:cs="Arial"/>
      <w:sz w:val="24"/>
      <w:szCs w:val="24"/>
      <w:lang w:eastAsia="nl-NL"/>
    </w:rPr>
  </w:style>
  <w:style w:type="paragraph" w:styleId="Plattetekst">
    <w:name w:val="Body Text"/>
    <w:basedOn w:val="Standaard"/>
    <w:link w:val="PlattetekstChar"/>
    <w:uiPriority w:val="99"/>
    <w:rsid w:val="00015434"/>
    <w:pPr>
      <w:spacing w:after="120"/>
    </w:pPr>
  </w:style>
  <w:style w:type="character" w:customStyle="1" w:styleId="PlattetekstChar">
    <w:name w:val="Platte tekst Char"/>
    <w:basedOn w:val="Standaardalinea-lettertype"/>
    <w:link w:val="Plattetekst"/>
    <w:uiPriority w:val="99"/>
    <w:locked/>
    <w:rsid w:val="00015434"/>
    <w:rPr>
      <w:rFonts w:ascii="Times New Roman" w:hAnsi="Times New Roman" w:cs="Times New Roman"/>
      <w:sz w:val="24"/>
      <w:szCs w:val="24"/>
      <w:lang w:eastAsia="nl-NL"/>
    </w:rPr>
  </w:style>
  <w:style w:type="character" w:styleId="Hyperlink">
    <w:name w:val="Hyperlink"/>
    <w:basedOn w:val="Standaardalinea-lettertype"/>
    <w:uiPriority w:val="99"/>
    <w:semiHidden/>
    <w:rsid w:val="00015434"/>
    <w:rPr>
      <w:rFonts w:cs="Times New Roman"/>
      <w:color w:val="0000FF"/>
      <w:u w:val="single"/>
    </w:rPr>
  </w:style>
  <w:style w:type="paragraph" w:styleId="Tekstzonderopmaak">
    <w:name w:val="Plain Text"/>
    <w:basedOn w:val="Standaard"/>
    <w:link w:val="TekstzonderopmaakChar"/>
    <w:uiPriority w:val="99"/>
    <w:semiHidden/>
    <w:rsid w:val="00015434"/>
    <w:rPr>
      <w:rFonts w:ascii="Courier New" w:hAnsi="Courier New" w:cs="Courier New"/>
      <w:sz w:val="20"/>
      <w:szCs w:val="20"/>
    </w:rPr>
  </w:style>
  <w:style w:type="character" w:customStyle="1" w:styleId="TekstzonderopmaakChar">
    <w:name w:val="Tekst zonder opmaak Char"/>
    <w:basedOn w:val="Standaardalinea-lettertype"/>
    <w:link w:val="Tekstzonderopmaak"/>
    <w:uiPriority w:val="99"/>
    <w:semiHidden/>
    <w:locked/>
    <w:rsid w:val="00015434"/>
    <w:rPr>
      <w:rFonts w:ascii="Courier New" w:hAnsi="Courier New" w:cs="Courier New"/>
      <w:sz w:val="20"/>
      <w:szCs w:val="20"/>
      <w:lang w:eastAsia="nl-NL"/>
    </w:rPr>
  </w:style>
  <w:style w:type="paragraph" w:styleId="Plattetekstinspringen3">
    <w:name w:val="Body Text Indent 3"/>
    <w:basedOn w:val="Standaard"/>
    <w:link w:val="Plattetekstinspringen3Char"/>
    <w:uiPriority w:val="99"/>
    <w:semiHidden/>
    <w:rsid w:val="0001543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locked/>
    <w:rsid w:val="00015434"/>
    <w:rPr>
      <w:rFonts w:ascii="Times New Roman" w:hAnsi="Times New Roman" w:cs="Times New Roman"/>
      <w:sz w:val="16"/>
      <w:szCs w:val="16"/>
      <w:lang w:eastAsia="nl-NL"/>
    </w:rPr>
  </w:style>
  <w:style w:type="paragraph" w:customStyle="1" w:styleId="Plattetekst21">
    <w:name w:val="Platte tekst 21"/>
    <w:basedOn w:val="Standaard"/>
    <w:uiPriority w:val="99"/>
    <w:rsid w:val="00015434"/>
    <w:pPr>
      <w:overflowPunct w:val="0"/>
      <w:autoSpaceDE w:val="0"/>
      <w:autoSpaceDN w:val="0"/>
      <w:adjustRightInd w:val="0"/>
      <w:ind w:left="1276" w:hanging="1276"/>
      <w:textAlignment w:val="baseline"/>
    </w:pPr>
    <w:rPr>
      <w:b/>
      <w:sz w:val="20"/>
      <w:szCs w:val="20"/>
      <w:lang w:val="nl"/>
    </w:rPr>
  </w:style>
  <w:style w:type="paragraph" w:styleId="Normaalweb">
    <w:name w:val="Normal (Web)"/>
    <w:basedOn w:val="Standaard"/>
    <w:uiPriority w:val="99"/>
    <w:semiHidden/>
    <w:rsid w:val="00015434"/>
    <w:pPr>
      <w:spacing w:before="100" w:beforeAutospacing="1" w:after="100" w:afterAutospacing="1"/>
    </w:pPr>
  </w:style>
  <w:style w:type="paragraph" w:styleId="Ballontekst">
    <w:name w:val="Balloon Text"/>
    <w:basedOn w:val="Standaard"/>
    <w:link w:val="BallontekstChar"/>
    <w:uiPriority w:val="99"/>
    <w:semiHidden/>
    <w:rsid w:val="00F4000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40006"/>
    <w:rPr>
      <w:rFonts w:ascii="Tahoma" w:hAnsi="Tahoma" w:cs="Tahoma"/>
      <w:sz w:val="16"/>
      <w:szCs w:val="16"/>
      <w:lang w:eastAsia="nl-NL"/>
    </w:rPr>
  </w:style>
  <w:style w:type="character" w:styleId="Zwaar">
    <w:name w:val="Strong"/>
    <w:basedOn w:val="Standaardalinea-lettertype"/>
    <w:uiPriority w:val="99"/>
    <w:qFormat/>
    <w:rsid w:val="001D5E89"/>
    <w:rPr>
      <w:rFonts w:cs="Times New Roman"/>
      <w:b/>
      <w:bCs/>
    </w:rPr>
  </w:style>
  <w:style w:type="paragraph" w:customStyle="1" w:styleId="lead">
    <w:name w:val="lead"/>
    <w:basedOn w:val="Standaard"/>
    <w:uiPriority w:val="99"/>
    <w:rsid w:val="002359E0"/>
    <w:pPr>
      <w:spacing w:before="100" w:beforeAutospacing="1" w:after="100" w:afterAutospacing="1"/>
    </w:pPr>
  </w:style>
  <w:style w:type="character" w:styleId="Paginanummer">
    <w:name w:val="page number"/>
    <w:basedOn w:val="Standaardalinea-lettertype"/>
    <w:uiPriority w:val="99"/>
    <w:rsid w:val="006E7B0B"/>
    <w:rPr>
      <w:rFonts w:cs="Times New Roman"/>
    </w:rPr>
  </w:style>
  <w:style w:type="paragraph" w:customStyle="1" w:styleId="bundelsoort">
    <w:name w:val="bundelsoort"/>
    <w:basedOn w:val="Kop4"/>
    <w:uiPriority w:val="99"/>
    <w:rsid w:val="006E7B0B"/>
    <w:pPr>
      <w:keepLines w:val="0"/>
      <w:spacing w:before="0"/>
    </w:pPr>
    <w:rPr>
      <w:rFonts w:ascii="Arial" w:hAnsi="Arial"/>
      <w:b w:val="0"/>
      <w:bCs w:val="0"/>
      <w:iCs w:val="0"/>
      <w:color w:val="auto"/>
      <w:sz w:val="32"/>
      <w:szCs w:val="20"/>
    </w:rPr>
  </w:style>
  <w:style w:type="paragraph" w:customStyle="1" w:styleId="bundeltitel">
    <w:name w:val="bundeltitel"/>
    <w:basedOn w:val="Standaard"/>
    <w:uiPriority w:val="99"/>
    <w:rsid w:val="006E7B0B"/>
    <w:rPr>
      <w:rFonts w:ascii="Arial" w:hAnsi="Arial"/>
      <w:b/>
      <w:sz w:val="48"/>
      <w:szCs w:val="20"/>
    </w:rPr>
  </w:style>
  <w:style w:type="character" w:styleId="GevolgdeHyperlink">
    <w:name w:val="FollowedHyperlink"/>
    <w:basedOn w:val="Standaardalinea-lettertype"/>
    <w:uiPriority w:val="99"/>
    <w:semiHidden/>
    <w:unhideWhenUsed/>
    <w:rsid w:val="00091118"/>
    <w:rPr>
      <w:color w:val="800080" w:themeColor="followedHyperlink"/>
      <w:u w:val="single"/>
    </w:rPr>
  </w:style>
  <w:style w:type="character" w:styleId="HTML-citaat">
    <w:name w:val="HTML Cite"/>
    <w:basedOn w:val="Standaardalinea-lettertype"/>
    <w:uiPriority w:val="99"/>
    <w:semiHidden/>
    <w:unhideWhenUsed/>
    <w:rsid w:val="00F6522C"/>
    <w:rPr>
      <w:i/>
      <w:iCs/>
    </w:rPr>
  </w:style>
  <w:style w:type="paragraph" w:styleId="Geenafstand">
    <w:name w:val="No Spacing"/>
    <w:link w:val="GeenafstandChar"/>
    <w:uiPriority w:val="1"/>
    <w:qFormat/>
    <w:rsid w:val="00822E5E"/>
    <w:rPr>
      <w:rFonts w:ascii="Arial" w:eastAsiaTheme="minorHAnsi" w:hAnsi="Arial" w:cstheme="minorBidi"/>
      <w:sz w:val="20"/>
      <w:lang w:eastAsia="en-US"/>
    </w:rPr>
  </w:style>
  <w:style w:type="character" w:customStyle="1" w:styleId="Kop5Char">
    <w:name w:val="Kop 5 Char"/>
    <w:basedOn w:val="Standaardalinea-lettertype"/>
    <w:link w:val="Kop5"/>
    <w:semiHidden/>
    <w:rsid w:val="00D12B9E"/>
    <w:rPr>
      <w:rFonts w:asciiTheme="majorHAnsi" w:eastAsiaTheme="majorEastAsia" w:hAnsiTheme="majorHAnsi" w:cstheme="majorBidi"/>
      <w:color w:val="365F91" w:themeColor="accent1" w:themeShade="BF"/>
      <w:sz w:val="24"/>
      <w:szCs w:val="24"/>
    </w:rPr>
  </w:style>
  <w:style w:type="table" w:styleId="Tabelraster">
    <w:name w:val="Table Grid"/>
    <w:basedOn w:val="Standaardtabel"/>
    <w:uiPriority w:val="39"/>
    <w:locked/>
    <w:rsid w:val="006A196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6A1961"/>
    <w:rPr>
      <w:rFonts w:ascii="Arial" w:eastAsiaTheme="minorHAnsi" w:hAnsi="Arial" w:cstheme="minorBidi"/>
      <w:sz w:val="20"/>
      <w:lang w:eastAsia="en-US"/>
    </w:rPr>
  </w:style>
  <w:style w:type="character" w:styleId="Onopgelostemelding">
    <w:name w:val="Unresolved Mention"/>
    <w:basedOn w:val="Standaardalinea-lettertype"/>
    <w:uiPriority w:val="99"/>
    <w:semiHidden/>
    <w:unhideWhenUsed/>
    <w:rsid w:val="00BD5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254">
      <w:bodyDiv w:val="1"/>
      <w:marLeft w:val="0"/>
      <w:marRight w:val="0"/>
      <w:marTop w:val="0"/>
      <w:marBottom w:val="0"/>
      <w:divBdr>
        <w:top w:val="none" w:sz="0" w:space="0" w:color="auto"/>
        <w:left w:val="none" w:sz="0" w:space="0" w:color="auto"/>
        <w:bottom w:val="none" w:sz="0" w:space="0" w:color="auto"/>
        <w:right w:val="none" w:sz="0" w:space="0" w:color="auto"/>
      </w:divBdr>
      <w:divsChild>
        <w:div w:id="814226262">
          <w:marLeft w:val="0"/>
          <w:marRight w:val="0"/>
          <w:marTop w:val="150"/>
          <w:marBottom w:val="150"/>
          <w:divBdr>
            <w:top w:val="none" w:sz="0" w:space="0" w:color="auto"/>
            <w:left w:val="none" w:sz="0" w:space="0" w:color="auto"/>
            <w:bottom w:val="none" w:sz="0" w:space="0" w:color="auto"/>
            <w:right w:val="none" w:sz="0" w:space="0" w:color="auto"/>
          </w:divBdr>
          <w:divsChild>
            <w:div w:id="777650532">
              <w:marLeft w:val="0"/>
              <w:marRight w:val="0"/>
              <w:marTop w:val="0"/>
              <w:marBottom w:val="0"/>
              <w:divBdr>
                <w:top w:val="none" w:sz="0" w:space="0" w:color="auto"/>
                <w:left w:val="none" w:sz="0" w:space="0" w:color="auto"/>
                <w:bottom w:val="none" w:sz="0" w:space="0" w:color="auto"/>
                <w:right w:val="none" w:sz="0" w:space="0" w:color="auto"/>
              </w:divBdr>
            </w:div>
            <w:div w:id="1634674991">
              <w:marLeft w:val="0"/>
              <w:marRight w:val="0"/>
              <w:marTop w:val="0"/>
              <w:marBottom w:val="0"/>
              <w:divBdr>
                <w:top w:val="none" w:sz="0" w:space="0" w:color="auto"/>
                <w:left w:val="none" w:sz="0" w:space="0" w:color="auto"/>
                <w:bottom w:val="none" w:sz="0" w:space="0" w:color="auto"/>
                <w:right w:val="none" w:sz="0" w:space="0" w:color="auto"/>
              </w:divBdr>
            </w:div>
            <w:div w:id="194468887">
              <w:marLeft w:val="0"/>
              <w:marRight w:val="0"/>
              <w:marTop w:val="0"/>
              <w:marBottom w:val="0"/>
              <w:divBdr>
                <w:top w:val="none" w:sz="0" w:space="0" w:color="auto"/>
                <w:left w:val="none" w:sz="0" w:space="0" w:color="auto"/>
                <w:bottom w:val="none" w:sz="0" w:space="0" w:color="auto"/>
                <w:right w:val="none" w:sz="0" w:space="0" w:color="auto"/>
              </w:divBdr>
            </w:div>
            <w:div w:id="1860776096">
              <w:marLeft w:val="0"/>
              <w:marRight w:val="0"/>
              <w:marTop w:val="0"/>
              <w:marBottom w:val="0"/>
              <w:divBdr>
                <w:top w:val="none" w:sz="0" w:space="0" w:color="auto"/>
                <w:left w:val="none" w:sz="0" w:space="0" w:color="auto"/>
                <w:bottom w:val="none" w:sz="0" w:space="0" w:color="auto"/>
                <w:right w:val="none" w:sz="0" w:space="0" w:color="auto"/>
              </w:divBdr>
            </w:div>
            <w:div w:id="2061125346">
              <w:marLeft w:val="0"/>
              <w:marRight w:val="0"/>
              <w:marTop w:val="0"/>
              <w:marBottom w:val="0"/>
              <w:divBdr>
                <w:top w:val="none" w:sz="0" w:space="0" w:color="auto"/>
                <w:left w:val="none" w:sz="0" w:space="0" w:color="auto"/>
                <w:bottom w:val="none" w:sz="0" w:space="0" w:color="auto"/>
                <w:right w:val="none" w:sz="0" w:space="0" w:color="auto"/>
              </w:divBdr>
            </w:div>
            <w:div w:id="1614900738">
              <w:marLeft w:val="0"/>
              <w:marRight w:val="0"/>
              <w:marTop w:val="0"/>
              <w:marBottom w:val="0"/>
              <w:divBdr>
                <w:top w:val="none" w:sz="0" w:space="0" w:color="auto"/>
                <w:left w:val="none" w:sz="0" w:space="0" w:color="auto"/>
                <w:bottom w:val="none" w:sz="0" w:space="0" w:color="auto"/>
                <w:right w:val="none" w:sz="0" w:space="0" w:color="auto"/>
              </w:divBdr>
            </w:div>
            <w:div w:id="1779566810">
              <w:marLeft w:val="0"/>
              <w:marRight w:val="0"/>
              <w:marTop w:val="0"/>
              <w:marBottom w:val="0"/>
              <w:divBdr>
                <w:top w:val="none" w:sz="0" w:space="0" w:color="auto"/>
                <w:left w:val="none" w:sz="0" w:space="0" w:color="auto"/>
                <w:bottom w:val="none" w:sz="0" w:space="0" w:color="auto"/>
                <w:right w:val="none" w:sz="0" w:space="0" w:color="auto"/>
              </w:divBdr>
            </w:div>
            <w:div w:id="183632962">
              <w:marLeft w:val="0"/>
              <w:marRight w:val="0"/>
              <w:marTop w:val="0"/>
              <w:marBottom w:val="0"/>
              <w:divBdr>
                <w:top w:val="none" w:sz="0" w:space="0" w:color="auto"/>
                <w:left w:val="none" w:sz="0" w:space="0" w:color="auto"/>
                <w:bottom w:val="none" w:sz="0" w:space="0" w:color="auto"/>
                <w:right w:val="none" w:sz="0" w:space="0" w:color="auto"/>
              </w:divBdr>
            </w:div>
            <w:div w:id="1388840440">
              <w:marLeft w:val="0"/>
              <w:marRight w:val="0"/>
              <w:marTop w:val="0"/>
              <w:marBottom w:val="0"/>
              <w:divBdr>
                <w:top w:val="none" w:sz="0" w:space="0" w:color="auto"/>
                <w:left w:val="none" w:sz="0" w:space="0" w:color="auto"/>
                <w:bottom w:val="none" w:sz="0" w:space="0" w:color="auto"/>
                <w:right w:val="none" w:sz="0" w:space="0" w:color="auto"/>
              </w:divBdr>
            </w:div>
            <w:div w:id="61218871">
              <w:marLeft w:val="0"/>
              <w:marRight w:val="0"/>
              <w:marTop w:val="0"/>
              <w:marBottom w:val="0"/>
              <w:divBdr>
                <w:top w:val="none" w:sz="0" w:space="0" w:color="auto"/>
                <w:left w:val="none" w:sz="0" w:space="0" w:color="auto"/>
                <w:bottom w:val="none" w:sz="0" w:space="0" w:color="auto"/>
                <w:right w:val="none" w:sz="0" w:space="0" w:color="auto"/>
              </w:divBdr>
            </w:div>
            <w:div w:id="1999725102">
              <w:marLeft w:val="0"/>
              <w:marRight w:val="0"/>
              <w:marTop w:val="0"/>
              <w:marBottom w:val="0"/>
              <w:divBdr>
                <w:top w:val="none" w:sz="0" w:space="0" w:color="auto"/>
                <w:left w:val="none" w:sz="0" w:space="0" w:color="auto"/>
                <w:bottom w:val="none" w:sz="0" w:space="0" w:color="auto"/>
                <w:right w:val="none" w:sz="0" w:space="0" w:color="auto"/>
              </w:divBdr>
            </w:div>
            <w:div w:id="642854313">
              <w:marLeft w:val="0"/>
              <w:marRight w:val="0"/>
              <w:marTop w:val="0"/>
              <w:marBottom w:val="0"/>
              <w:divBdr>
                <w:top w:val="none" w:sz="0" w:space="0" w:color="auto"/>
                <w:left w:val="none" w:sz="0" w:space="0" w:color="auto"/>
                <w:bottom w:val="none" w:sz="0" w:space="0" w:color="auto"/>
                <w:right w:val="none" w:sz="0" w:space="0" w:color="auto"/>
              </w:divBdr>
            </w:div>
            <w:div w:id="890380588">
              <w:marLeft w:val="0"/>
              <w:marRight w:val="0"/>
              <w:marTop w:val="0"/>
              <w:marBottom w:val="0"/>
              <w:divBdr>
                <w:top w:val="none" w:sz="0" w:space="0" w:color="auto"/>
                <w:left w:val="none" w:sz="0" w:space="0" w:color="auto"/>
                <w:bottom w:val="none" w:sz="0" w:space="0" w:color="auto"/>
                <w:right w:val="none" w:sz="0" w:space="0" w:color="auto"/>
              </w:divBdr>
            </w:div>
            <w:div w:id="393310213">
              <w:marLeft w:val="0"/>
              <w:marRight w:val="0"/>
              <w:marTop w:val="0"/>
              <w:marBottom w:val="0"/>
              <w:divBdr>
                <w:top w:val="none" w:sz="0" w:space="0" w:color="auto"/>
                <w:left w:val="none" w:sz="0" w:space="0" w:color="auto"/>
                <w:bottom w:val="none" w:sz="0" w:space="0" w:color="auto"/>
                <w:right w:val="none" w:sz="0" w:space="0" w:color="auto"/>
              </w:divBdr>
            </w:div>
            <w:div w:id="335544920">
              <w:marLeft w:val="0"/>
              <w:marRight w:val="0"/>
              <w:marTop w:val="0"/>
              <w:marBottom w:val="0"/>
              <w:divBdr>
                <w:top w:val="none" w:sz="0" w:space="0" w:color="auto"/>
                <w:left w:val="none" w:sz="0" w:space="0" w:color="auto"/>
                <w:bottom w:val="none" w:sz="0" w:space="0" w:color="auto"/>
                <w:right w:val="none" w:sz="0" w:space="0" w:color="auto"/>
              </w:divBdr>
            </w:div>
            <w:div w:id="2005278363">
              <w:marLeft w:val="0"/>
              <w:marRight w:val="0"/>
              <w:marTop w:val="0"/>
              <w:marBottom w:val="0"/>
              <w:divBdr>
                <w:top w:val="none" w:sz="0" w:space="0" w:color="auto"/>
                <w:left w:val="none" w:sz="0" w:space="0" w:color="auto"/>
                <w:bottom w:val="none" w:sz="0" w:space="0" w:color="auto"/>
                <w:right w:val="none" w:sz="0" w:space="0" w:color="auto"/>
              </w:divBdr>
            </w:div>
          </w:divsChild>
        </w:div>
        <w:div w:id="1021202516">
          <w:marLeft w:val="0"/>
          <w:marRight w:val="0"/>
          <w:marTop w:val="0"/>
          <w:marBottom w:val="0"/>
          <w:divBdr>
            <w:top w:val="none" w:sz="0" w:space="0" w:color="auto"/>
            <w:left w:val="none" w:sz="0" w:space="0" w:color="auto"/>
            <w:bottom w:val="none" w:sz="0" w:space="0" w:color="auto"/>
            <w:right w:val="none" w:sz="0" w:space="0" w:color="auto"/>
          </w:divBdr>
          <w:divsChild>
            <w:div w:id="635110218">
              <w:marLeft w:val="0"/>
              <w:marRight w:val="0"/>
              <w:marTop w:val="0"/>
              <w:marBottom w:val="0"/>
              <w:divBdr>
                <w:top w:val="none" w:sz="0" w:space="0" w:color="auto"/>
                <w:left w:val="none" w:sz="0" w:space="0" w:color="auto"/>
                <w:bottom w:val="none" w:sz="0" w:space="0" w:color="auto"/>
                <w:right w:val="none" w:sz="0" w:space="0" w:color="auto"/>
              </w:divBdr>
              <w:divsChild>
                <w:div w:id="814906995">
                  <w:marLeft w:val="0"/>
                  <w:marRight w:val="0"/>
                  <w:marTop w:val="0"/>
                  <w:marBottom w:val="0"/>
                  <w:divBdr>
                    <w:top w:val="none" w:sz="0" w:space="0" w:color="auto"/>
                    <w:left w:val="none" w:sz="0" w:space="0" w:color="auto"/>
                    <w:bottom w:val="none" w:sz="0" w:space="0" w:color="auto"/>
                    <w:right w:val="none" w:sz="0" w:space="0" w:color="auto"/>
                  </w:divBdr>
                  <w:divsChild>
                    <w:div w:id="951014093">
                      <w:marLeft w:val="0"/>
                      <w:marRight w:val="0"/>
                      <w:marTop w:val="0"/>
                      <w:marBottom w:val="0"/>
                      <w:divBdr>
                        <w:top w:val="none" w:sz="0" w:space="0" w:color="auto"/>
                        <w:left w:val="none" w:sz="0" w:space="0" w:color="auto"/>
                        <w:bottom w:val="none" w:sz="0" w:space="0" w:color="auto"/>
                        <w:right w:val="none" w:sz="0" w:space="0" w:color="auto"/>
                      </w:divBdr>
                    </w:div>
                  </w:divsChild>
                </w:div>
                <w:div w:id="1539925807">
                  <w:marLeft w:val="0"/>
                  <w:marRight w:val="0"/>
                  <w:marTop w:val="0"/>
                  <w:marBottom w:val="0"/>
                  <w:divBdr>
                    <w:top w:val="none" w:sz="0" w:space="0" w:color="auto"/>
                    <w:left w:val="none" w:sz="0" w:space="0" w:color="auto"/>
                    <w:bottom w:val="none" w:sz="0" w:space="0" w:color="auto"/>
                    <w:right w:val="none" w:sz="0" w:space="0" w:color="auto"/>
                  </w:divBdr>
                  <w:divsChild>
                    <w:div w:id="102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2293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58529697">
              <w:marLeft w:val="0"/>
              <w:marRight w:val="0"/>
              <w:marTop w:val="0"/>
              <w:marBottom w:val="0"/>
              <w:divBdr>
                <w:top w:val="none" w:sz="0" w:space="0" w:color="auto"/>
                <w:left w:val="none" w:sz="0" w:space="0" w:color="auto"/>
                <w:bottom w:val="none" w:sz="0" w:space="0" w:color="auto"/>
                <w:right w:val="none" w:sz="0" w:space="0" w:color="auto"/>
              </w:divBdr>
            </w:div>
          </w:divsChild>
        </w:div>
        <w:div w:id="10838391">
          <w:marLeft w:val="0"/>
          <w:marRight w:val="0"/>
          <w:marTop w:val="300"/>
          <w:marBottom w:val="0"/>
          <w:divBdr>
            <w:top w:val="none" w:sz="0" w:space="0" w:color="auto"/>
            <w:left w:val="none" w:sz="0" w:space="0" w:color="auto"/>
            <w:bottom w:val="none" w:sz="0" w:space="0" w:color="auto"/>
            <w:right w:val="none" w:sz="0" w:space="0" w:color="auto"/>
          </w:divBdr>
          <w:divsChild>
            <w:div w:id="1678996912">
              <w:marLeft w:val="0"/>
              <w:marRight w:val="0"/>
              <w:marTop w:val="0"/>
              <w:marBottom w:val="0"/>
              <w:divBdr>
                <w:top w:val="none" w:sz="0" w:space="0" w:color="auto"/>
                <w:left w:val="none" w:sz="0" w:space="0" w:color="auto"/>
                <w:bottom w:val="none" w:sz="0" w:space="0" w:color="auto"/>
                <w:right w:val="none" w:sz="0" w:space="0" w:color="auto"/>
              </w:divBdr>
              <w:divsChild>
                <w:div w:id="31461993">
                  <w:marLeft w:val="0"/>
                  <w:marRight w:val="0"/>
                  <w:marTop w:val="0"/>
                  <w:marBottom w:val="0"/>
                  <w:divBdr>
                    <w:top w:val="none" w:sz="0" w:space="0" w:color="auto"/>
                    <w:left w:val="none" w:sz="0" w:space="0" w:color="auto"/>
                    <w:bottom w:val="none" w:sz="0" w:space="0" w:color="auto"/>
                    <w:right w:val="none" w:sz="0" w:space="0" w:color="auto"/>
                  </w:divBdr>
                  <w:divsChild>
                    <w:div w:id="128281639">
                      <w:marLeft w:val="0"/>
                      <w:marRight w:val="0"/>
                      <w:marTop w:val="0"/>
                      <w:marBottom w:val="0"/>
                      <w:divBdr>
                        <w:top w:val="none" w:sz="0" w:space="0" w:color="auto"/>
                        <w:left w:val="none" w:sz="0" w:space="0" w:color="auto"/>
                        <w:bottom w:val="none" w:sz="0" w:space="0" w:color="auto"/>
                        <w:right w:val="none" w:sz="0" w:space="0" w:color="auto"/>
                      </w:divBdr>
                    </w:div>
                    <w:div w:id="1119648058">
                      <w:marLeft w:val="0"/>
                      <w:marRight w:val="0"/>
                      <w:marTop w:val="0"/>
                      <w:marBottom w:val="0"/>
                      <w:divBdr>
                        <w:top w:val="none" w:sz="0" w:space="0" w:color="auto"/>
                        <w:left w:val="none" w:sz="0" w:space="0" w:color="auto"/>
                        <w:bottom w:val="none" w:sz="0" w:space="0" w:color="auto"/>
                        <w:right w:val="none" w:sz="0" w:space="0" w:color="auto"/>
                      </w:divBdr>
                      <w:divsChild>
                        <w:div w:id="1047022389">
                          <w:marLeft w:val="0"/>
                          <w:marRight w:val="0"/>
                          <w:marTop w:val="0"/>
                          <w:marBottom w:val="0"/>
                          <w:divBdr>
                            <w:top w:val="none" w:sz="0" w:space="0" w:color="auto"/>
                            <w:left w:val="none" w:sz="0" w:space="0" w:color="auto"/>
                            <w:bottom w:val="none" w:sz="0" w:space="0" w:color="auto"/>
                            <w:right w:val="none" w:sz="0" w:space="0" w:color="auto"/>
                          </w:divBdr>
                        </w:div>
                      </w:divsChild>
                    </w:div>
                    <w:div w:id="1195339952">
                      <w:marLeft w:val="0"/>
                      <w:marRight w:val="0"/>
                      <w:marTop w:val="0"/>
                      <w:marBottom w:val="0"/>
                      <w:divBdr>
                        <w:top w:val="none" w:sz="0" w:space="0" w:color="auto"/>
                        <w:left w:val="none" w:sz="0" w:space="0" w:color="auto"/>
                        <w:bottom w:val="none" w:sz="0" w:space="0" w:color="auto"/>
                        <w:right w:val="none" w:sz="0" w:space="0" w:color="auto"/>
                      </w:divBdr>
                      <w:divsChild>
                        <w:div w:id="420880708">
                          <w:marLeft w:val="0"/>
                          <w:marRight w:val="0"/>
                          <w:marTop w:val="0"/>
                          <w:marBottom w:val="0"/>
                          <w:divBdr>
                            <w:top w:val="none" w:sz="0" w:space="0" w:color="auto"/>
                            <w:left w:val="none" w:sz="0" w:space="0" w:color="auto"/>
                            <w:bottom w:val="none" w:sz="0" w:space="0" w:color="auto"/>
                            <w:right w:val="none" w:sz="0" w:space="0" w:color="auto"/>
                          </w:divBdr>
                        </w:div>
                      </w:divsChild>
                    </w:div>
                    <w:div w:id="1105927614">
                      <w:marLeft w:val="0"/>
                      <w:marRight w:val="0"/>
                      <w:marTop w:val="0"/>
                      <w:marBottom w:val="0"/>
                      <w:divBdr>
                        <w:top w:val="none" w:sz="0" w:space="0" w:color="auto"/>
                        <w:left w:val="none" w:sz="0" w:space="0" w:color="auto"/>
                        <w:bottom w:val="none" w:sz="0" w:space="0" w:color="auto"/>
                        <w:right w:val="none" w:sz="0" w:space="0" w:color="auto"/>
                      </w:divBdr>
                      <w:divsChild>
                        <w:div w:id="9229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2135">
                  <w:marLeft w:val="0"/>
                  <w:marRight w:val="0"/>
                  <w:marTop w:val="0"/>
                  <w:marBottom w:val="0"/>
                  <w:divBdr>
                    <w:top w:val="none" w:sz="0" w:space="0" w:color="auto"/>
                    <w:left w:val="none" w:sz="0" w:space="0" w:color="auto"/>
                    <w:bottom w:val="none" w:sz="0" w:space="0" w:color="auto"/>
                    <w:right w:val="none" w:sz="0" w:space="0" w:color="auto"/>
                  </w:divBdr>
                </w:div>
                <w:div w:id="326246742">
                  <w:marLeft w:val="0"/>
                  <w:marRight w:val="5325"/>
                  <w:marTop w:val="150"/>
                  <w:marBottom w:val="0"/>
                  <w:divBdr>
                    <w:top w:val="none" w:sz="0" w:space="6" w:color="FFFFFF"/>
                    <w:left w:val="none" w:sz="0" w:space="6" w:color="FFFFFF"/>
                    <w:bottom w:val="none" w:sz="0" w:space="6" w:color="FFFFFF"/>
                    <w:right w:val="none" w:sz="0" w:space="6" w:color="FFFFFF"/>
                  </w:divBdr>
                </w:div>
              </w:divsChild>
            </w:div>
          </w:divsChild>
        </w:div>
        <w:div w:id="1187983178">
          <w:marLeft w:val="0"/>
          <w:marRight w:val="0"/>
          <w:marTop w:val="0"/>
          <w:marBottom w:val="0"/>
          <w:divBdr>
            <w:top w:val="none" w:sz="0" w:space="0" w:color="auto"/>
            <w:left w:val="none" w:sz="0" w:space="0" w:color="auto"/>
            <w:bottom w:val="none" w:sz="0" w:space="0" w:color="auto"/>
            <w:right w:val="none" w:sz="0" w:space="0" w:color="auto"/>
          </w:divBdr>
        </w:div>
        <w:div w:id="1102921963">
          <w:marLeft w:val="0"/>
          <w:marRight w:val="0"/>
          <w:marTop w:val="0"/>
          <w:marBottom w:val="0"/>
          <w:divBdr>
            <w:top w:val="none" w:sz="0" w:space="0" w:color="auto"/>
            <w:left w:val="none" w:sz="0" w:space="0" w:color="auto"/>
            <w:bottom w:val="none" w:sz="0" w:space="0" w:color="auto"/>
            <w:right w:val="none" w:sz="0" w:space="0" w:color="auto"/>
          </w:divBdr>
        </w:div>
        <w:div w:id="494565870">
          <w:marLeft w:val="0"/>
          <w:marRight w:val="0"/>
          <w:marTop w:val="0"/>
          <w:marBottom w:val="0"/>
          <w:divBdr>
            <w:top w:val="none" w:sz="0" w:space="0" w:color="auto"/>
            <w:left w:val="none" w:sz="0" w:space="0" w:color="auto"/>
            <w:bottom w:val="none" w:sz="0" w:space="0" w:color="auto"/>
            <w:right w:val="none" w:sz="0" w:space="0" w:color="auto"/>
          </w:divBdr>
        </w:div>
        <w:div w:id="1262228358">
          <w:marLeft w:val="0"/>
          <w:marRight w:val="0"/>
          <w:marTop w:val="0"/>
          <w:marBottom w:val="0"/>
          <w:divBdr>
            <w:top w:val="none" w:sz="0" w:space="0" w:color="auto"/>
            <w:left w:val="none" w:sz="0" w:space="0" w:color="auto"/>
            <w:bottom w:val="none" w:sz="0" w:space="0" w:color="auto"/>
            <w:right w:val="none" w:sz="0" w:space="0" w:color="auto"/>
          </w:divBdr>
        </w:div>
        <w:div w:id="183399795">
          <w:marLeft w:val="0"/>
          <w:marRight w:val="0"/>
          <w:marTop w:val="0"/>
          <w:marBottom w:val="0"/>
          <w:divBdr>
            <w:top w:val="none" w:sz="0" w:space="0" w:color="auto"/>
            <w:left w:val="none" w:sz="0" w:space="0" w:color="auto"/>
            <w:bottom w:val="none" w:sz="0" w:space="0" w:color="auto"/>
            <w:right w:val="none" w:sz="0" w:space="0" w:color="auto"/>
          </w:divBdr>
        </w:div>
        <w:div w:id="1533107597">
          <w:marLeft w:val="0"/>
          <w:marRight w:val="0"/>
          <w:marTop w:val="0"/>
          <w:marBottom w:val="0"/>
          <w:divBdr>
            <w:top w:val="none" w:sz="0" w:space="0" w:color="auto"/>
            <w:left w:val="none" w:sz="0" w:space="0" w:color="auto"/>
            <w:bottom w:val="none" w:sz="0" w:space="0" w:color="auto"/>
            <w:right w:val="none" w:sz="0" w:space="0" w:color="auto"/>
          </w:divBdr>
        </w:div>
        <w:div w:id="523322209">
          <w:marLeft w:val="0"/>
          <w:marRight w:val="0"/>
          <w:marTop w:val="0"/>
          <w:marBottom w:val="0"/>
          <w:divBdr>
            <w:top w:val="none" w:sz="0" w:space="0" w:color="auto"/>
            <w:left w:val="none" w:sz="0" w:space="0" w:color="auto"/>
            <w:bottom w:val="none" w:sz="0" w:space="0" w:color="auto"/>
            <w:right w:val="none" w:sz="0" w:space="0" w:color="auto"/>
          </w:divBdr>
          <w:divsChild>
            <w:div w:id="10280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4618">
      <w:bodyDiv w:val="1"/>
      <w:marLeft w:val="0"/>
      <w:marRight w:val="0"/>
      <w:marTop w:val="0"/>
      <w:marBottom w:val="0"/>
      <w:divBdr>
        <w:top w:val="none" w:sz="0" w:space="0" w:color="auto"/>
        <w:left w:val="none" w:sz="0" w:space="0" w:color="auto"/>
        <w:bottom w:val="none" w:sz="0" w:space="0" w:color="auto"/>
        <w:right w:val="none" w:sz="0" w:space="0" w:color="auto"/>
      </w:divBdr>
      <w:divsChild>
        <w:div w:id="387388321">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963415005">
                  <w:marLeft w:val="0"/>
                  <w:marRight w:val="0"/>
                  <w:marTop w:val="0"/>
                  <w:marBottom w:val="0"/>
                  <w:divBdr>
                    <w:top w:val="none" w:sz="0" w:space="0" w:color="auto"/>
                    <w:left w:val="none" w:sz="0" w:space="0" w:color="auto"/>
                    <w:bottom w:val="none" w:sz="0" w:space="0" w:color="auto"/>
                    <w:right w:val="none" w:sz="0" w:space="0" w:color="auto"/>
                  </w:divBdr>
                  <w:divsChild>
                    <w:div w:id="310909670">
                      <w:marLeft w:val="0"/>
                      <w:marRight w:val="0"/>
                      <w:marTop w:val="45"/>
                      <w:marBottom w:val="0"/>
                      <w:divBdr>
                        <w:top w:val="none" w:sz="0" w:space="0" w:color="auto"/>
                        <w:left w:val="none" w:sz="0" w:space="0" w:color="auto"/>
                        <w:bottom w:val="none" w:sz="0" w:space="0" w:color="auto"/>
                        <w:right w:val="none" w:sz="0" w:space="0" w:color="auto"/>
                      </w:divBdr>
                      <w:divsChild>
                        <w:div w:id="1531186544">
                          <w:marLeft w:val="0"/>
                          <w:marRight w:val="0"/>
                          <w:marTop w:val="0"/>
                          <w:marBottom w:val="0"/>
                          <w:divBdr>
                            <w:top w:val="none" w:sz="0" w:space="0" w:color="auto"/>
                            <w:left w:val="none" w:sz="0" w:space="0" w:color="auto"/>
                            <w:bottom w:val="none" w:sz="0" w:space="0" w:color="auto"/>
                            <w:right w:val="none" w:sz="0" w:space="0" w:color="auto"/>
                          </w:divBdr>
                          <w:divsChild>
                            <w:div w:id="1133451852">
                              <w:marLeft w:val="2070"/>
                              <w:marRight w:val="3960"/>
                              <w:marTop w:val="0"/>
                              <w:marBottom w:val="0"/>
                              <w:divBdr>
                                <w:top w:val="none" w:sz="0" w:space="0" w:color="auto"/>
                                <w:left w:val="none" w:sz="0" w:space="0" w:color="auto"/>
                                <w:bottom w:val="none" w:sz="0" w:space="0" w:color="auto"/>
                                <w:right w:val="none" w:sz="0" w:space="0" w:color="auto"/>
                              </w:divBdr>
                              <w:divsChild>
                                <w:div w:id="1524661078">
                                  <w:marLeft w:val="0"/>
                                  <w:marRight w:val="0"/>
                                  <w:marTop w:val="0"/>
                                  <w:marBottom w:val="0"/>
                                  <w:divBdr>
                                    <w:top w:val="none" w:sz="0" w:space="0" w:color="auto"/>
                                    <w:left w:val="none" w:sz="0" w:space="0" w:color="auto"/>
                                    <w:bottom w:val="none" w:sz="0" w:space="0" w:color="auto"/>
                                    <w:right w:val="none" w:sz="0" w:space="0" w:color="auto"/>
                                  </w:divBdr>
                                  <w:divsChild>
                                    <w:div w:id="861162750">
                                      <w:marLeft w:val="0"/>
                                      <w:marRight w:val="0"/>
                                      <w:marTop w:val="0"/>
                                      <w:marBottom w:val="0"/>
                                      <w:divBdr>
                                        <w:top w:val="none" w:sz="0" w:space="0" w:color="auto"/>
                                        <w:left w:val="none" w:sz="0" w:space="0" w:color="auto"/>
                                        <w:bottom w:val="none" w:sz="0" w:space="0" w:color="auto"/>
                                        <w:right w:val="none" w:sz="0" w:space="0" w:color="auto"/>
                                      </w:divBdr>
                                      <w:divsChild>
                                        <w:div w:id="1315377204">
                                          <w:marLeft w:val="0"/>
                                          <w:marRight w:val="0"/>
                                          <w:marTop w:val="0"/>
                                          <w:marBottom w:val="0"/>
                                          <w:divBdr>
                                            <w:top w:val="none" w:sz="0" w:space="0" w:color="auto"/>
                                            <w:left w:val="none" w:sz="0" w:space="0" w:color="auto"/>
                                            <w:bottom w:val="none" w:sz="0" w:space="0" w:color="auto"/>
                                            <w:right w:val="none" w:sz="0" w:space="0" w:color="auto"/>
                                          </w:divBdr>
                                          <w:divsChild>
                                            <w:div w:id="808518128">
                                              <w:marLeft w:val="0"/>
                                              <w:marRight w:val="0"/>
                                              <w:marTop w:val="90"/>
                                              <w:marBottom w:val="0"/>
                                              <w:divBdr>
                                                <w:top w:val="none" w:sz="0" w:space="0" w:color="auto"/>
                                                <w:left w:val="none" w:sz="0" w:space="0" w:color="auto"/>
                                                <w:bottom w:val="none" w:sz="0" w:space="0" w:color="auto"/>
                                                <w:right w:val="none" w:sz="0" w:space="0" w:color="auto"/>
                                              </w:divBdr>
                                              <w:divsChild>
                                                <w:div w:id="432165521">
                                                  <w:marLeft w:val="0"/>
                                                  <w:marRight w:val="0"/>
                                                  <w:marTop w:val="0"/>
                                                  <w:marBottom w:val="0"/>
                                                  <w:divBdr>
                                                    <w:top w:val="none" w:sz="0" w:space="0" w:color="auto"/>
                                                    <w:left w:val="none" w:sz="0" w:space="0" w:color="auto"/>
                                                    <w:bottom w:val="none" w:sz="0" w:space="0" w:color="auto"/>
                                                    <w:right w:val="none" w:sz="0" w:space="0" w:color="auto"/>
                                                  </w:divBdr>
                                                  <w:divsChild>
                                                    <w:div w:id="1275793820">
                                                      <w:marLeft w:val="0"/>
                                                      <w:marRight w:val="0"/>
                                                      <w:marTop w:val="0"/>
                                                      <w:marBottom w:val="0"/>
                                                      <w:divBdr>
                                                        <w:top w:val="none" w:sz="0" w:space="0" w:color="auto"/>
                                                        <w:left w:val="none" w:sz="0" w:space="0" w:color="auto"/>
                                                        <w:bottom w:val="none" w:sz="0" w:space="0" w:color="auto"/>
                                                        <w:right w:val="none" w:sz="0" w:space="0" w:color="auto"/>
                                                      </w:divBdr>
                                                      <w:divsChild>
                                                        <w:div w:id="1540774226">
                                                          <w:marLeft w:val="0"/>
                                                          <w:marRight w:val="0"/>
                                                          <w:marTop w:val="0"/>
                                                          <w:marBottom w:val="390"/>
                                                          <w:divBdr>
                                                            <w:top w:val="none" w:sz="0" w:space="0" w:color="auto"/>
                                                            <w:left w:val="none" w:sz="0" w:space="0" w:color="auto"/>
                                                            <w:bottom w:val="none" w:sz="0" w:space="0" w:color="auto"/>
                                                            <w:right w:val="none" w:sz="0" w:space="0" w:color="auto"/>
                                                          </w:divBdr>
                                                          <w:divsChild>
                                                            <w:div w:id="1606107833">
                                                              <w:marLeft w:val="0"/>
                                                              <w:marRight w:val="0"/>
                                                              <w:marTop w:val="0"/>
                                                              <w:marBottom w:val="0"/>
                                                              <w:divBdr>
                                                                <w:top w:val="none" w:sz="0" w:space="0" w:color="auto"/>
                                                                <w:left w:val="none" w:sz="0" w:space="0" w:color="auto"/>
                                                                <w:bottom w:val="none" w:sz="0" w:space="0" w:color="auto"/>
                                                                <w:right w:val="none" w:sz="0" w:space="0" w:color="auto"/>
                                                              </w:divBdr>
                                                              <w:divsChild>
                                                                <w:div w:id="1754400521">
                                                                  <w:marLeft w:val="0"/>
                                                                  <w:marRight w:val="0"/>
                                                                  <w:marTop w:val="0"/>
                                                                  <w:marBottom w:val="0"/>
                                                                  <w:divBdr>
                                                                    <w:top w:val="none" w:sz="0" w:space="0" w:color="auto"/>
                                                                    <w:left w:val="none" w:sz="0" w:space="0" w:color="auto"/>
                                                                    <w:bottom w:val="none" w:sz="0" w:space="0" w:color="auto"/>
                                                                    <w:right w:val="none" w:sz="0" w:space="0" w:color="auto"/>
                                                                  </w:divBdr>
                                                                  <w:divsChild>
                                                                    <w:div w:id="168519276">
                                                                      <w:marLeft w:val="0"/>
                                                                      <w:marRight w:val="0"/>
                                                                      <w:marTop w:val="0"/>
                                                                      <w:marBottom w:val="0"/>
                                                                      <w:divBdr>
                                                                        <w:top w:val="none" w:sz="0" w:space="0" w:color="auto"/>
                                                                        <w:left w:val="none" w:sz="0" w:space="0" w:color="auto"/>
                                                                        <w:bottom w:val="none" w:sz="0" w:space="0" w:color="auto"/>
                                                                        <w:right w:val="none" w:sz="0" w:space="0" w:color="auto"/>
                                                                      </w:divBdr>
                                                                      <w:divsChild>
                                                                        <w:div w:id="2027439279">
                                                                          <w:marLeft w:val="0"/>
                                                                          <w:marRight w:val="0"/>
                                                                          <w:marTop w:val="0"/>
                                                                          <w:marBottom w:val="0"/>
                                                                          <w:divBdr>
                                                                            <w:top w:val="none" w:sz="0" w:space="0" w:color="auto"/>
                                                                            <w:left w:val="none" w:sz="0" w:space="0" w:color="auto"/>
                                                                            <w:bottom w:val="none" w:sz="0" w:space="0" w:color="auto"/>
                                                                            <w:right w:val="none" w:sz="0" w:space="0" w:color="auto"/>
                                                                          </w:divBdr>
                                                                          <w:divsChild>
                                                                            <w:div w:id="14692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956138">
      <w:bodyDiv w:val="1"/>
      <w:marLeft w:val="0"/>
      <w:marRight w:val="0"/>
      <w:marTop w:val="0"/>
      <w:marBottom w:val="0"/>
      <w:divBdr>
        <w:top w:val="none" w:sz="0" w:space="0" w:color="auto"/>
        <w:left w:val="none" w:sz="0" w:space="0" w:color="auto"/>
        <w:bottom w:val="none" w:sz="0" w:space="0" w:color="auto"/>
        <w:right w:val="none" w:sz="0" w:space="0" w:color="auto"/>
      </w:divBdr>
      <w:divsChild>
        <w:div w:id="2121367395">
          <w:marLeft w:val="0"/>
          <w:marRight w:val="0"/>
          <w:marTop w:val="0"/>
          <w:marBottom w:val="0"/>
          <w:divBdr>
            <w:top w:val="none" w:sz="0" w:space="0" w:color="auto"/>
            <w:left w:val="none" w:sz="0" w:space="0" w:color="auto"/>
            <w:bottom w:val="none" w:sz="0" w:space="0" w:color="auto"/>
            <w:right w:val="none" w:sz="0" w:space="0" w:color="auto"/>
          </w:divBdr>
          <w:divsChild>
            <w:div w:id="1395396659">
              <w:marLeft w:val="0"/>
              <w:marRight w:val="0"/>
              <w:marTop w:val="0"/>
              <w:marBottom w:val="0"/>
              <w:divBdr>
                <w:top w:val="none" w:sz="0" w:space="0" w:color="auto"/>
                <w:left w:val="none" w:sz="0" w:space="0" w:color="auto"/>
                <w:bottom w:val="none" w:sz="0" w:space="0" w:color="auto"/>
                <w:right w:val="none" w:sz="0" w:space="0" w:color="auto"/>
              </w:divBdr>
              <w:divsChild>
                <w:div w:id="2104913616">
                  <w:marLeft w:val="0"/>
                  <w:marRight w:val="0"/>
                  <w:marTop w:val="0"/>
                  <w:marBottom w:val="0"/>
                  <w:divBdr>
                    <w:top w:val="none" w:sz="0" w:space="0" w:color="auto"/>
                    <w:left w:val="none" w:sz="0" w:space="0" w:color="auto"/>
                    <w:bottom w:val="none" w:sz="0" w:space="0" w:color="auto"/>
                    <w:right w:val="none" w:sz="0" w:space="0" w:color="auto"/>
                  </w:divBdr>
                  <w:divsChild>
                    <w:div w:id="1159883270">
                      <w:marLeft w:val="0"/>
                      <w:marRight w:val="0"/>
                      <w:marTop w:val="0"/>
                      <w:marBottom w:val="0"/>
                      <w:divBdr>
                        <w:top w:val="none" w:sz="0" w:space="0" w:color="auto"/>
                        <w:left w:val="none" w:sz="0" w:space="0" w:color="auto"/>
                        <w:bottom w:val="none" w:sz="0" w:space="0" w:color="auto"/>
                        <w:right w:val="none" w:sz="0" w:space="0" w:color="auto"/>
                      </w:divBdr>
                      <w:divsChild>
                        <w:div w:id="418328778">
                          <w:marLeft w:val="0"/>
                          <w:marRight w:val="0"/>
                          <w:marTop w:val="0"/>
                          <w:marBottom w:val="0"/>
                          <w:divBdr>
                            <w:top w:val="none" w:sz="0" w:space="0" w:color="auto"/>
                            <w:left w:val="none" w:sz="0" w:space="0" w:color="auto"/>
                            <w:bottom w:val="none" w:sz="0" w:space="0" w:color="auto"/>
                            <w:right w:val="none" w:sz="0" w:space="0" w:color="auto"/>
                          </w:divBdr>
                          <w:divsChild>
                            <w:div w:id="1835300089">
                              <w:marLeft w:val="0"/>
                              <w:marRight w:val="0"/>
                              <w:marTop w:val="0"/>
                              <w:marBottom w:val="0"/>
                              <w:divBdr>
                                <w:top w:val="none" w:sz="0" w:space="0" w:color="auto"/>
                                <w:left w:val="none" w:sz="0" w:space="0" w:color="auto"/>
                                <w:bottom w:val="none" w:sz="0" w:space="0" w:color="auto"/>
                                <w:right w:val="none" w:sz="0" w:space="0" w:color="auto"/>
                              </w:divBdr>
                              <w:divsChild>
                                <w:div w:id="2054377751">
                                  <w:marLeft w:val="0"/>
                                  <w:marRight w:val="0"/>
                                  <w:marTop w:val="60"/>
                                  <w:marBottom w:val="60"/>
                                  <w:divBdr>
                                    <w:top w:val="none" w:sz="0" w:space="0" w:color="auto"/>
                                    <w:left w:val="none" w:sz="0" w:space="0" w:color="auto"/>
                                    <w:bottom w:val="none" w:sz="0" w:space="0" w:color="auto"/>
                                    <w:right w:val="none" w:sz="0" w:space="0" w:color="auto"/>
                                  </w:divBdr>
                                  <w:divsChild>
                                    <w:div w:id="430472532">
                                      <w:marLeft w:val="0"/>
                                      <w:marRight w:val="0"/>
                                      <w:marTop w:val="0"/>
                                      <w:marBottom w:val="0"/>
                                      <w:divBdr>
                                        <w:top w:val="none" w:sz="0" w:space="0" w:color="auto"/>
                                        <w:left w:val="none" w:sz="0" w:space="0" w:color="auto"/>
                                        <w:bottom w:val="none" w:sz="0" w:space="0" w:color="auto"/>
                                        <w:right w:val="none" w:sz="0" w:space="0" w:color="auto"/>
                                      </w:divBdr>
                                    </w:div>
                                    <w:div w:id="927275519">
                                      <w:marLeft w:val="0"/>
                                      <w:marRight w:val="0"/>
                                      <w:marTop w:val="0"/>
                                      <w:marBottom w:val="0"/>
                                      <w:divBdr>
                                        <w:top w:val="none" w:sz="0" w:space="0" w:color="auto"/>
                                        <w:left w:val="none" w:sz="0" w:space="0" w:color="auto"/>
                                        <w:bottom w:val="none" w:sz="0" w:space="0" w:color="auto"/>
                                        <w:right w:val="none" w:sz="0" w:space="0" w:color="auto"/>
                                      </w:divBdr>
                                    </w:div>
                                    <w:div w:id="235823575">
                                      <w:marLeft w:val="0"/>
                                      <w:marRight w:val="0"/>
                                      <w:marTop w:val="0"/>
                                      <w:marBottom w:val="0"/>
                                      <w:divBdr>
                                        <w:top w:val="none" w:sz="0" w:space="0" w:color="auto"/>
                                        <w:left w:val="none" w:sz="0" w:space="0" w:color="auto"/>
                                        <w:bottom w:val="none" w:sz="0" w:space="0" w:color="auto"/>
                                        <w:right w:val="none" w:sz="0" w:space="0" w:color="auto"/>
                                      </w:divBdr>
                                    </w:div>
                                    <w:div w:id="535393164">
                                      <w:marLeft w:val="0"/>
                                      <w:marRight w:val="0"/>
                                      <w:marTop w:val="0"/>
                                      <w:marBottom w:val="0"/>
                                      <w:divBdr>
                                        <w:top w:val="none" w:sz="0" w:space="0" w:color="auto"/>
                                        <w:left w:val="none" w:sz="0" w:space="0" w:color="auto"/>
                                        <w:bottom w:val="none" w:sz="0" w:space="0" w:color="auto"/>
                                        <w:right w:val="none" w:sz="0" w:space="0" w:color="auto"/>
                                      </w:divBdr>
                                    </w:div>
                                    <w:div w:id="1418332971">
                                      <w:marLeft w:val="0"/>
                                      <w:marRight w:val="0"/>
                                      <w:marTop w:val="0"/>
                                      <w:marBottom w:val="0"/>
                                      <w:divBdr>
                                        <w:top w:val="none" w:sz="0" w:space="0" w:color="auto"/>
                                        <w:left w:val="none" w:sz="0" w:space="0" w:color="auto"/>
                                        <w:bottom w:val="none" w:sz="0" w:space="0" w:color="auto"/>
                                        <w:right w:val="none" w:sz="0" w:space="0" w:color="auto"/>
                                      </w:divBdr>
                                    </w:div>
                                    <w:div w:id="524975856">
                                      <w:marLeft w:val="0"/>
                                      <w:marRight w:val="0"/>
                                      <w:marTop w:val="0"/>
                                      <w:marBottom w:val="0"/>
                                      <w:divBdr>
                                        <w:top w:val="none" w:sz="0" w:space="0" w:color="auto"/>
                                        <w:left w:val="none" w:sz="0" w:space="0" w:color="auto"/>
                                        <w:bottom w:val="none" w:sz="0" w:space="0" w:color="auto"/>
                                        <w:right w:val="none" w:sz="0" w:space="0" w:color="auto"/>
                                      </w:divBdr>
                                    </w:div>
                                  </w:divsChild>
                                </w:div>
                                <w:div w:id="1393889421">
                                  <w:marLeft w:val="0"/>
                                  <w:marRight w:val="0"/>
                                  <w:marTop w:val="0"/>
                                  <w:marBottom w:val="0"/>
                                  <w:divBdr>
                                    <w:top w:val="none" w:sz="0" w:space="0" w:color="auto"/>
                                    <w:left w:val="none" w:sz="0" w:space="0" w:color="auto"/>
                                    <w:bottom w:val="none" w:sz="0" w:space="0" w:color="auto"/>
                                    <w:right w:val="none" w:sz="0" w:space="0" w:color="auto"/>
                                  </w:divBdr>
                                  <w:divsChild>
                                    <w:div w:id="1696134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70832">
      <w:bodyDiv w:val="1"/>
      <w:marLeft w:val="0"/>
      <w:marRight w:val="0"/>
      <w:marTop w:val="0"/>
      <w:marBottom w:val="0"/>
      <w:divBdr>
        <w:top w:val="none" w:sz="0" w:space="0" w:color="auto"/>
        <w:left w:val="none" w:sz="0" w:space="0" w:color="auto"/>
        <w:bottom w:val="none" w:sz="0" w:space="0" w:color="auto"/>
        <w:right w:val="none" w:sz="0" w:space="0" w:color="auto"/>
      </w:divBdr>
      <w:divsChild>
        <w:div w:id="256600346">
          <w:marLeft w:val="0"/>
          <w:marRight w:val="0"/>
          <w:marTop w:val="0"/>
          <w:marBottom w:val="0"/>
          <w:divBdr>
            <w:top w:val="none" w:sz="0" w:space="0" w:color="auto"/>
            <w:left w:val="none" w:sz="0" w:space="0" w:color="auto"/>
            <w:bottom w:val="none" w:sz="0" w:space="0" w:color="auto"/>
            <w:right w:val="none" w:sz="0" w:space="0" w:color="auto"/>
          </w:divBdr>
          <w:divsChild>
            <w:div w:id="2052415422">
              <w:marLeft w:val="0"/>
              <w:marRight w:val="0"/>
              <w:marTop w:val="0"/>
              <w:marBottom w:val="0"/>
              <w:divBdr>
                <w:top w:val="none" w:sz="0" w:space="0" w:color="auto"/>
                <w:left w:val="none" w:sz="0" w:space="0" w:color="auto"/>
                <w:bottom w:val="none" w:sz="0" w:space="0" w:color="auto"/>
                <w:right w:val="none" w:sz="0" w:space="0" w:color="auto"/>
              </w:divBdr>
              <w:divsChild>
                <w:div w:id="971399461">
                  <w:marLeft w:val="0"/>
                  <w:marRight w:val="0"/>
                  <w:marTop w:val="0"/>
                  <w:marBottom w:val="0"/>
                  <w:divBdr>
                    <w:top w:val="none" w:sz="0" w:space="0" w:color="auto"/>
                    <w:left w:val="none" w:sz="0" w:space="0" w:color="auto"/>
                    <w:bottom w:val="none" w:sz="0" w:space="0" w:color="auto"/>
                    <w:right w:val="none" w:sz="0" w:space="0" w:color="auto"/>
                  </w:divBdr>
                  <w:divsChild>
                    <w:div w:id="976497255">
                      <w:marLeft w:val="0"/>
                      <w:marRight w:val="0"/>
                      <w:marTop w:val="0"/>
                      <w:marBottom w:val="0"/>
                      <w:divBdr>
                        <w:top w:val="none" w:sz="0" w:space="0" w:color="auto"/>
                        <w:left w:val="none" w:sz="0" w:space="0" w:color="auto"/>
                        <w:bottom w:val="none" w:sz="0" w:space="0" w:color="auto"/>
                        <w:right w:val="none" w:sz="0" w:space="0" w:color="auto"/>
                      </w:divBdr>
                      <w:divsChild>
                        <w:div w:id="620577071">
                          <w:marLeft w:val="0"/>
                          <w:marRight w:val="0"/>
                          <w:marTop w:val="0"/>
                          <w:marBottom w:val="0"/>
                          <w:divBdr>
                            <w:top w:val="none" w:sz="0" w:space="0" w:color="auto"/>
                            <w:left w:val="none" w:sz="0" w:space="0" w:color="auto"/>
                            <w:bottom w:val="none" w:sz="0" w:space="0" w:color="auto"/>
                            <w:right w:val="none" w:sz="0" w:space="0" w:color="auto"/>
                          </w:divBdr>
                          <w:divsChild>
                            <w:div w:id="257105209">
                              <w:marLeft w:val="0"/>
                              <w:marRight w:val="0"/>
                              <w:marTop w:val="0"/>
                              <w:marBottom w:val="0"/>
                              <w:divBdr>
                                <w:top w:val="none" w:sz="0" w:space="0" w:color="auto"/>
                                <w:left w:val="none" w:sz="0" w:space="0" w:color="auto"/>
                                <w:bottom w:val="none" w:sz="0" w:space="0" w:color="auto"/>
                                <w:right w:val="none" w:sz="0" w:space="0" w:color="auto"/>
                              </w:divBdr>
                              <w:divsChild>
                                <w:div w:id="751782117">
                                  <w:marLeft w:val="0"/>
                                  <w:marRight w:val="0"/>
                                  <w:marTop w:val="0"/>
                                  <w:marBottom w:val="0"/>
                                  <w:divBdr>
                                    <w:top w:val="none" w:sz="0" w:space="0" w:color="auto"/>
                                    <w:left w:val="none" w:sz="0" w:space="0" w:color="auto"/>
                                    <w:bottom w:val="none" w:sz="0" w:space="0" w:color="auto"/>
                                    <w:right w:val="none" w:sz="0" w:space="0" w:color="auto"/>
                                  </w:divBdr>
                                  <w:divsChild>
                                    <w:div w:id="1183973671">
                                      <w:marLeft w:val="0"/>
                                      <w:marRight w:val="0"/>
                                      <w:marTop w:val="60"/>
                                      <w:marBottom w:val="60"/>
                                      <w:divBdr>
                                        <w:top w:val="none" w:sz="0" w:space="0" w:color="auto"/>
                                        <w:left w:val="none" w:sz="0" w:space="0" w:color="auto"/>
                                        <w:bottom w:val="none" w:sz="0" w:space="0" w:color="auto"/>
                                        <w:right w:val="none" w:sz="0" w:space="0" w:color="auto"/>
                                      </w:divBdr>
                                      <w:divsChild>
                                        <w:div w:id="1554269035">
                                          <w:marLeft w:val="0"/>
                                          <w:marRight w:val="0"/>
                                          <w:marTop w:val="0"/>
                                          <w:marBottom w:val="0"/>
                                          <w:divBdr>
                                            <w:top w:val="none" w:sz="0" w:space="0" w:color="auto"/>
                                            <w:left w:val="none" w:sz="0" w:space="0" w:color="auto"/>
                                            <w:bottom w:val="none" w:sz="0" w:space="0" w:color="auto"/>
                                            <w:right w:val="none" w:sz="0" w:space="0" w:color="auto"/>
                                          </w:divBdr>
                                        </w:div>
                                        <w:div w:id="1718822087">
                                          <w:marLeft w:val="0"/>
                                          <w:marRight w:val="0"/>
                                          <w:marTop w:val="0"/>
                                          <w:marBottom w:val="0"/>
                                          <w:divBdr>
                                            <w:top w:val="none" w:sz="0" w:space="0" w:color="auto"/>
                                            <w:left w:val="none" w:sz="0" w:space="0" w:color="auto"/>
                                            <w:bottom w:val="none" w:sz="0" w:space="0" w:color="auto"/>
                                            <w:right w:val="none" w:sz="0" w:space="0" w:color="auto"/>
                                          </w:divBdr>
                                        </w:div>
                                        <w:div w:id="1185749878">
                                          <w:marLeft w:val="0"/>
                                          <w:marRight w:val="0"/>
                                          <w:marTop w:val="0"/>
                                          <w:marBottom w:val="0"/>
                                          <w:divBdr>
                                            <w:top w:val="none" w:sz="0" w:space="0" w:color="auto"/>
                                            <w:left w:val="none" w:sz="0" w:space="0" w:color="auto"/>
                                            <w:bottom w:val="none" w:sz="0" w:space="0" w:color="auto"/>
                                            <w:right w:val="none" w:sz="0" w:space="0" w:color="auto"/>
                                          </w:divBdr>
                                        </w:div>
                                        <w:div w:id="1766460395">
                                          <w:marLeft w:val="0"/>
                                          <w:marRight w:val="0"/>
                                          <w:marTop w:val="0"/>
                                          <w:marBottom w:val="0"/>
                                          <w:divBdr>
                                            <w:top w:val="none" w:sz="0" w:space="0" w:color="auto"/>
                                            <w:left w:val="none" w:sz="0" w:space="0" w:color="auto"/>
                                            <w:bottom w:val="none" w:sz="0" w:space="0" w:color="auto"/>
                                            <w:right w:val="none" w:sz="0" w:space="0" w:color="auto"/>
                                          </w:divBdr>
                                        </w:div>
                                        <w:div w:id="1322541538">
                                          <w:marLeft w:val="0"/>
                                          <w:marRight w:val="0"/>
                                          <w:marTop w:val="0"/>
                                          <w:marBottom w:val="0"/>
                                          <w:divBdr>
                                            <w:top w:val="none" w:sz="0" w:space="0" w:color="auto"/>
                                            <w:left w:val="none" w:sz="0" w:space="0" w:color="auto"/>
                                            <w:bottom w:val="none" w:sz="0" w:space="0" w:color="auto"/>
                                            <w:right w:val="none" w:sz="0" w:space="0" w:color="auto"/>
                                          </w:divBdr>
                                        </w:div>
                                        <w:div w:id="468212801">
                                          <w:marLeft w:val="0"/>
                                          <w:marRight w:val="0"/>
                                          <w:marTop w:val="0"/>
                                          <w:marBottom w:val="0"/>
                                          <w:divBdr>
                                            <w:top w:val="none" w:sz="0" w:space="0" w:color="auto"/>
                                            <w:left w:val="none" w:sz="0" w:space="0" w:color="auto"/>
                                            <w:bottom w:val="none" w:sz="0" w:space="0" w:color="auto"/>
                                            <w:right w:val="none" w:sz="0" w:space="0" w:color="auto"/>
                                          </w:divBdr>
                                        </w:div>
                                      </w:divsChild>
                                    </w:div>
                                    <w:div w:id="1938442032">
                                      <w:marLeft w:val="0"/>
                                      <w:marRight w:val="0"/>
                                      <w:marTop w:val="0"/>
                                      <w:marBottom w:val="0"/>
                                      <w:divBdr>
                                        <w:top w:val="none" w:sz="0" w:space="0" w:color="auto"/>
                                        <w:left w:val="none" w:sz="0" w:space="0" w:color="auto"/>
                                        <w:bottom w:val="none" w:sz="0" w:space="0" w:color="auto"/>
                                        <w:right w:val="none" w:sz="0" w:space="0" w:color="auto"/>
                                      </w:divBdr>
                                      <w:divsChild>
                                        <w:div w:id="1043556699">
                                          <w:marLeft w:val="0"/>
                                          <w:marRight w:val="0"/>
                                          <w:marTop w:val="60"/>
                                          <w:marBottom w:val="60"/>
                                          <w:divBdr>
                                            <w:top w:val="none" w:sz="0" w:space="0" w:color="auto"/>
                                            <w:left w:val="none" w:sz="0" w:space="0" w:color="auto"/>
                                            <w:bottom w:val="none" w:sz="0" w:space="0" w:color="auto"/>
                                            <w:right w:val="none" w:sz="0" w:space="0" w:color="auto"/>
                                          </w:divBdr>
                                          <w:divsChild>
                                            <w:div w:id="1971276473">
                                              <w:marLeft w:val="0"/>
                                              <w:marRight w:val="0"/>
                                              <w:marTop w:val="0"/>
                                              <w:marBottom w:val="0"/>
                                              <w:divBdr>
                                                <w:top w:val="none" w:sz="0" w:space="0" w:color="auto"/>
                                                <w:left w:val="none" w:sz="0" w:space="0" w:color="auto"/>
                                                <w:bottom w:val="none" w:sz="0" w:space="0" w:color="auto"/>
                                                <w:right w:val="none" w:sz="0" w:space="0" w:color="auto"/>
                                              </w:divBdr>
                                            </w:div>
                                            <w:div w:id="1885097871">
                                              <w:marLeft w:val="0"/>
                                              <w:marRight w:val="0"/>
                                              <w:marTop w:val="0"/>
                                              <w:marBottom w:val="0"/>
                                              <w:divBdr>
                                                <w:top w:val="none" w:sz="0" w:space="0" w:color="auto"/>
                                                <w:left w:val="none" w:sz="0" w:space="0" w:color="auto"/>
                                                <w:bottom w:val="none" w:sz="0" w:space="0" w:color="auto"/>
                                                <w:right w:val="none" w:sz="0" w:space="0" w:color="auto"/>
                                              </w:divBdr>
                                            </w:div>
                                            <w:div w:id="787168287">
                                              <w:marLeft w:val="0"/>
                                              <w:marRight w:val="0"/>
                                              <w:marTop w:val="0"/>
                                              <w:marBottom w:val="0"/>
                                              <w:divBdr>
                                                <w:top w:val="none" w:sz="0" w:space="0" w:color="auto"/>
                                                <w:left w:val="none" w:sz="0" w:space="0" w:color="auto"/>
                                                <w:bottom w:val="none" w:sz="0" w:space="0" w:color="auto"/>
                                                <w:right w:val="none" w:sz="0" w:space="0" w:color="auto"/>
                                              </w:divBdr>
                                            </w:div>
                                            <w:div w:id="1854176897">
                                              <w:marLeft w:val="0"/>
                                              <w:marRight w:val="0"/>
                                              <w:marTop w:val="0"/>
                                              <w:marBottom w:val="0"/>
                                              <w:divBdr>
                                                <w:top w:val="none" w:sz="0" w:space="0" w:color="auto"/>
                                                <w:left w:val="none" w:sz="0" w:space="0" w:color="auto"/>
                                                <w:bottom w:val="none" w:sz="0" w:space="0" w:color="auto"/>
                                                <w:right w:val="none" w:sz="0" w:space="0" w:color="auto"/>
                                              </w:divBdr>
                                            </w:div>
                                            <w:div w:id="1688679928">
                                              <w:marLeft w:val="0"/>
                                              <w:marRight w:val="0"/>
                                              <w:marTop w:val="0"/>
                                              <w:marBottom w:val="0"/>
                                              <w:divBdr>
                                                <w:top w:val="none" w:sz="0" w:space="0" w:color="auto"/>
                                                <w:left w:val="none" w:sz="0" w:space="0" w:color="auto"/>
                                                <w:bottom w:val="none" w:sz="0" w:space="0" w:color="auto"/>
                                                <w:right w:val="none" w:sz="0" w:space="0" w:color="auto"/>
                                              </w:divBdr>
                                            </w:div>
                                            <w:div w:id="19993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982537">
      <w:bodyDiv w:val="1"/>
      <w:marLeft w:val="0"/>
      <w:marRight w:val="0"/>
      <w:marTop w:val="0"/>
      <w:marBottom w:val="0"/>
      <w:divBdr>
        <w:top w:val="none" w:sz="0" w:space="0" w:color="auto"/>
        <w:left w:val="none" w:sz="0" w:space="0" w:color="auto"/>
        <w:bottom w:val="none" w:sz="0" w:space="0" w:color="auto"/>
        <w:right w:val="none" w:sz="0" w:space="0" w:color="auto"/>
      </w:divBdr>
      <w:divsChild>
        <w:div w:id="435177028">
          <w:marLeft w:val="0"/>
          <w:marRight w:val="0"/>
          <w:marTop w:val="0"/>
          <w:marBottom w:val="0"/>
          <w:divBdr>
            <w:top w:val="none" w:sz="0" w:space="0" w:color="auto"/>
            <w:left w:val="none" w:sz="0" w:space="0" w:color="auto"/>
            <w:bottom w:val="none" w:sz="0" w:space="0" w:color="auto"/>
            <w:right w:val="none" w:sz="0" w:space="0" w:color="auto"/>
          </w:divBdr>
          <w:divsChild>
            <w:div w:id="1770272485">
              <w:marLeft w:val="0"/>
              <w:marRight w:val="0"/>
              <w:marTop w:val="0"/>
              <w:marBottom w:val="0"/>
              <w:divBdr>
                <w:top w:val="none" w:sz="0" w:space="0" w:color="auto"/>
                <w:left w:val="none" w:sz="0" w:space="0" w:color="auto"/>
                <w:bottom w:val="none" w:sz="0" w:space="0" w:color="auto"/>
                <w:right w:val="none" w:sz="0" w:space="0" w:color="auto"/>
              </w:divBdr>
            </w:div>
          </w:divsChild>
        </w:div>
        <w:div w:id="1329941110">
          <w:marLeft w:val="0"/>
          <w:marRight w:val="0"/>
          <w:marTop w:val="0"/>
          <w:marBottom w:val="0"/>
          <w:divBdr>
            <w:top w:val="none" w:sz="0" w:space="0" w:color="auto"/>
            <w:left w:val="none" w:sz="0" w:space="0" w:color="auto"/>
            <w:bottom w:val="none" w:sz="0" w:space="0" w:color="auto"/>
            <w:right w:val="none" w:sz="0" w:space="0" w:color="auto"/>
          </w:divBdr>
          <w:divsChild>
            <w:div w:id="618336432">
              <w:marLeft w:val="0"/>
              <w:marRight w:val="0"/>
              <w:marTop w:val="0"/>
              <w:marBottom w:val="0"/>
              <w:divBdr>
                <w:top w:val="none" w:sz="0" w:space="0" w:color="auto"/>
                <w:left w:val="none" w:sz="0" w:space="0" w:color="auto"/>
                <w:bottom w:val="none" w:sz="0" w:space="0" w:color="auto"/>
                <w:right w:val="none" w:sz="0" w:space="0" w:color="auto"/>
              </w:divBdr>
              <w:divsChild>
                <w:div w:id="793787464">
                  <w:marLeft w:val="0"/>
                  <w:marRight w:val="0"/>
                  <w:marTop w:val="0"/>
                  <w:marBottom w:val="0"/>
                  <w:divBdr>
                    <w:top w:val="none" w:sz="0" w:space="0" w:color="auto"/>
                    <w:left w:val="none" w:sz="0" w:space="0" w:color="auto"/>
                    <w:bottom w:val="none" w:sz="0" w:space="0" w:color="auto"/>
                    <w:right w:val="none" w:sz="0" w:space="0" w:color="auto"/>
                  </w:divBdr>
                  <w:divsChild>
                    <w:div w:id="131815243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58766087">
          <w:marLeft w:val="0"/>
          <w:marRight w:val="0"/>
          <w:marTop w:val="0"/>
          <w:marBottom w:val="0"/>
          <w:divBdr>
            <w:top w:val="none" w:sz="0" w:space="0" w:color="auto"/>
            <w:left w:val="none" w:sz="0" w:space="0" w:color="auto"/>
            <w:bottom w:val="none" w:sz="0" w:space="0" w:color="auto"/>
            <w:right w:val="none" w:sz="0" w:space="0" w:color="auto"/>
          </w:divBdr>
          <w:divsChild>
            <w:div w:id="1291091501">
              <w:marLeft w:val="0"/>
              <w:marRight w:val="0"/>
              <w:marTop w:val="0"/>
              <w:marBottom w:val="0"/>
              <w:divBdr>
                <w:top w:val="none" w:sz="0" w:space="0" w:color="auto"/>
                <w:left w:val="none" w:sz="0" w:space="0" w:color="auto"/>
                <w:bottom w:val="none" w:sz="0" w:space="0" w:color="auto"/>
                <w:right w:val="none" w:sz="0" w:space="0" w:color="auto"/>
              </w:divBdr>
              <w:divsChild>
                <w:div w:id="1458063247">
                  <w:marLeft w:val="0"/>
                  <w:marRight w:val="0"/>
                  <w:marTop w:val="0"/>
                  <w:marBottom w:val="0"/>
                  <w:divBdr>
                    <w:top w:val="none" w:sz="0" w:space="0" w:color="auto"/>
                    <w:left w:val="none" w:sz="0" w:space="0" w:color="auto"/>
                    <w:bottom w:val="none" w:sz="0" w:space="0" w:color="auto"/>
                    <w:right w:val="none" w:sz="0" w:space="0" w:color="auto"/>
                  </w:divBdr>
                  <w:divsChild>
                    <w:div w:id="127140006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378235733">
      <w:bodyDiv w:val="1"/>
      <w:marLeft w:val="0"/>
      <w:marRight w:val="0"/>
      <w:marTop w:val="0"/>
      <w:marBottom w:val="0"/>
      <w:divBdr>
        <w:top w:val="none" w:sz="0" w:space="0" w:color="auto"/>
        <w:left w:val="none" w:sz="0" w:space="0" w:color="auto"/>
        <w:bottom w:val="none" w:sz="0" w:space="0" w:color="auto"/>
        <w:right w:val="none" w:sz="0" w:space="0" w:color="auto"/>
      </w:divBdr>
      <w:divsChild>
        <w:div w:id="425732978">
          <w:marLeft w:val="0"/>
          <w:marRight w:val="0"/>
          <w:marTop w:val="0"/>
          <w:marBottom w:val="0"/>
          <w:divBdr>
            <w:top w:val="none" w:sz="0" w:space="0" w:color="auto"/>
            <w:left w:val="none" w:sz="0" w:space="0" w:color="auto"/>
            <w:bottom w:val="none" w:sz="0" w:space="0" w:color="auto"/>
            <w:right w:val="none" w:sz="0" w:space="0" w:color="auto"/>
          </w:divBdr>
          <w:divsChild>
            <w:div w:id="46027736">
              <w:marLeft w:val="0"/>
              <w:marRight w:val="0"/>
              <w:marTop w:val="0"/>
              <w:marBottom w:val="0"/>
              <w:divBdr>
                <w:top w:val="none" w:sz="0" w:space="0" w:color="auto"/>
                <w:left w:val="none" w:sz="0" w:space="0" w:color="auto"/>
                <w:bottom w:val="none" w:sz="0" w:space="0" w:color="auto"/>
                <w:right w:val="none" w:sz="0" w:space="0" w:color="auto"/>
              </w:divBdr>
              <w:divsChild>
                <w:div w:id="863204133">
                  <w:marLeft w:val="0"/>
                  <w:marRight w:val="0"/>
                  <w:marTop w:val="0"/>
                  <w:marBottom w:val="0"/>
                  <w:divBdr>
                    <w:top w:val="none" w:sz="0" w:space="0" w:color="auto"/>
                    <w:left w:val="none" w:sz="0" w:space="0" w:color="auto"/>
                    <w:bottom w:val="none" w:sz="0" w:space="0" w:color="auto"/>
                    <w:right w:val="none" w:sz="0" w:space="0" w:color="auto"/>
                  </w:divBdr>
                  <w:divsChild>
                    <w:div w:id="272788886">
                      <w:marLeft w:val="0"/>
                      <w:marRight w:val="0"/>
                      <w:marTop w:val="0"/>
                      <w:marBottom w:val="0"/>
                      <w:divBdr>
                        <w:top w:val="none" w:sz="0" w:space="0" w:color="auto"/>
                        <w:left w:val="none" w:sz="0" w:space="0" w:color="auto"/>
                        <w:bottom w:val="none" w:sz="0" w:space="0" w:color="auto"/>
                        <w:right w:val="none" w:sz="0" w:space="0" w:color="auto"/>
                      </w:divBdr>
                      <w:divsChild>
                        <w:div w:id="1655185451">
                          <w:marLeft w:val="0"/>
                          <w:marRight w:val="0"/>
                          <w:marTop w:val="0"/>
                          <w:marBottom w:val="0"/>
                          <w:divBdr>
                            <w:top w:val="none" w:sz="0" w:space="0" w:color="auto"/>
                            <w:left w:val="none" w:sz="0" w:space="0" w:color="auto"/>
                            <w:bottom w:val="none" w:sz="0" w:space="0" w:color="auto"/>
                            <w:right w:val="none" w:sz="0" w:space="0" w:color="auto"/>
                          </w:divBdr>
                          <w:divsChild>
                            <w:div w:id="2000621608">
                              <w:marLeft w:val="0"/>
                              <w:marRight w:val="0"/>
                              <w:marTop w:val="0"/>
                              <w:marBottom w:val="0"/>
                              <w:divBdr>
                                <w:top w:val="none" w:sz="0" w:space="0" w:color="auto"/>
                                <w:left w:val="none" w:sz="0" w:space="0" w:color="auto"/>
                                <w:bottom w:val="none" w:sz="0" w:space="0" w:color="auto"/>
                                <w:right w:val="none" w:sz="0" w:space="0" w:color="auto"/>
                              </w:divBdr>
                              <w:divsChild>
                                <w:div w:id="1160584514">
                                  <w:marLeft w:val="0"/>
                                  <w:marRight w:val="0"/>
                                  <w:marTop w:val="0"/>
                                  <w:marBottom w:val="0"/>
                                  <w:divBdr>
                                    <w:top w:val="none" w:sz="0" w:space="0" w:color="auto"/>
                                    <w:left w:val="none" w:sz="0" w:space="0" w:color="auto"/>
                                    <w:bottom w:val="none" w:sz="0" w:space="0" w:color="auto"/>
                                    <w:right w:val="none" w:sz="0" w:space="0" w:color="auto"/>
                                  </w:divBdr>
                                  <w:divsChild>
                                    <w:div w:id="119764962">
                                      <w:marLeft w:val="0"/>
                                      <w:marRight w:val="0"/>
                                      <w:marTop w:val="0"/>
                                      <w:marBottom w:val="0"/>
                                      <w:divBdr>
                                        <w:top w:val="single" w:sz="6" w:space="6" w:color="E5F1F9"/>
                                        <w:left w:val="single" w:sz="6" w:space="6" w:color="E5F1F9"/>
                                        <w:bottom w:val="single" w:sz="6" w:space="6" w:color="E5F1F9"/>
                                        <w:right w:val="single" w:sz="6" w:space="6" w:color="E5F1F9"/>
                                      </w:divBdr>
                                    </w:div>
                                  </w:divsChild>
                                </w:div>
                              </w:divsChild>
                            </w:div>
                          </w:divsChild>
                        </w:div>
                      </w:divsChild>
                    </w:div>
                  </w:divsChild>
                </w:div>
              </w:divsChild>
            </w:div>
          </w:divsChild>
        </w:div>
      </w:divsChild>
    </w:div>
    <w:div w:id="1383941736">
      <w:bodyDiv w:val="1"/>
      <w:marLeft w:val="0"/>
      <w:marRight w:val="0"/>
      <w:marTop w:val="0"/>
      <w:marBottom w:val="0"/>
      <w:divBdr>
        <w:top w:val="none" w:sz="0" w:space="0" w:color="auto"/>
        <w:left w:val="none" w:sz="0" w:space="0" w:color="auto"/>
        <w:bottom w:val="none" w:sz="0" w:space="0" w:color="auto"/>
        <w:right w:val="none" w:sz="0" w:space="0" w:color="auto"/>
      </w:divBdr>
      <w:divsChild>
        <w:div w:id="1534462428">
          <w:marLeft w:val="0"/>
          <w:marRight w:val="0"/>
          <w:marTop w:val="0"/>
          <w:marBottom w:val="0"/>
          <w:divBdr>
            <w:top w:val="none" w:sz="0" w:space="0" w:color="auto"/>
            <w:left w:val="none" w:sz="0" w:space="0" w:color="auto"/>
            <w:bottom w:val="none" w:sz="0" w:space="0" w:color="auto"/>
            <w:right w:val="none" w:sz="0" w:space="0" w:color="auto"/>
          </w:divBdr>
          <w:divsChild>
            <w:div w:id="841286488">
              <w:marLeft w:val="0"/>
              <w:marRight w:val="0"/>
              <w:marTop w:val="0"/>
              <w:marBottom w:val="0"/>
              <w:divBdr>
                <w:top w:val="none" w:sz="0" w:space="0" w:color="auto"/>
                <w:left w:val="none" w:sz="0" w:space="0" w:color="auto"/>
                <w:bottom w:val="none" w:sz="0" w:space="0" w:color="auto"/>
                <w:right w:val="none" w:sz="0" w:space="0" w:color="auto"/>
              </w:divBdr>
              <w:divsChild>
                <w:div w:id="298847277">
                  <w:marLeft w:val="0"/>
                  <w:marRight w:val="0"/>
                  <w:marTop w:val="0"/>
                  <w:marBottom w:val="0"/>
                  <w:divBdr>
                    <w:top w:val="none" w:sz="0" w:space="0" w:color="auto"/>
                    <w:left w:val="none" w:sz="0" w:space="0" w:color="auto"/>
                    <w:bottom w:val="none" w:sz="0" w:space="0" w:color="auto"/>
                    <w:right w:val="none" w:sz="0" w:space="0" w:color="auto"/>
                  </w:divBdr>
                  <w:divsChild>
                    <w:div w:id="143008507">
                      <w:marLeft w:val="-120"/>
                      <w:marRight w:val="-120"/>
                      <w:marTop w:val="0"/>
                      <w:marBottom w:val="0"/>
                      <w:divBdr>
                        <w:top w:val="none" w:sz="0" w:space="0" w:color="auto"/>
                        <w:left w:val="none" w:sz="0" w:space="0" w:color="auto"/>
                        <w:bottom w:val="none" w:sz="0" w:space="0" w:color="auto"/>
                        <w:right w:val="none" w:sz="0" w:space="0" w:color="auto"/>
                      </w:divBdr>
                      <w:divsChild>
                        <w:div w:id="525144739">
                          <w:marLeft w:val="0"/>
                          <w:marRight w:val="0"/>
                          <w:marTop w:val="0"/>
                          <w:marBottom w:val="0"/>
                          <w:divBdr>
                            <w:top w:val="none" w:sz="0" w:space="0" w:color="auto"/>
                            <w:left w:val="none" w:sz="0" w:space="0" w:color="auto"/>
                            <w:bottom w:val="none" w:sz="0" w:space="0" w:color="auto"/>
                            <w:right w:val="none" w:sz="0" w:space="0" w:color="auto"/>
                          </w:divBdr>
                          <w:divsChild>
                            <w:div w:id="1496721685">
                              <w:marLeft w:val="0"/>
                              <w:marRight w:val="0"/>
                              <w:marTop w:val="0"/>
                              <w:marBottom w:val="120"/>
                              <w:divBdr>
                                <w:top w:val="none" w:sz="0" w:space="0" w:color="auto"/>
                                <w:left w:val="none" w:sz="0" w:space="0" w:color="auto"/>
                                <w:bottom w:val="none" w:sz="0" w:space="0" w:color="auto"/>
                                <w:right w:val="none" w:sz="0" w:space="0" w:color="auto"/>
                              </w:divBdr>
                              <w:divsChild>
                                <w:div w:id="1506558129">
                                  <w:marLeft w:val="0"/>
                                  <w:marRight w:val="0"/>
                                  <w:marTop w:val="0"/>
                                  <w:marBottom w:val="0"/>
                                  <w:divBdr>
                                    <w:top w:val="none" w:sz="0" w:space="0" w:color="auto"/>
                                    <w:left w:val="none" w:sz="0" w:space="0" w:color="auto"/>
                                    <w:bottom w:val="none" w:sz="0" w:space="0" w:color="auto"/>
                                    <w:right w:val="none" w:sz="0" w:space="0" w:color="auto"/>
                                  </w:divBdr>
                                  <w:divsChild>
                                    <w:div w:id="1795250938">
                                      <w:marLeft w:val="0"/>
                                      <w:marRight w:val="0"/>
                                      <w:marTop w:val="0"/>
                                      <w:marBottom w:val="0"/>
                                      <w:divBdr>
                                        <w:top w:val="none" w:sz="0" w:space="0" w:color="auto"/>
                                        <w:left w:val="none" w:sz="0" w:space="0" w:color="auto"/>
                                        <w:bottom w:val="none" w:sz="0" w:space="0" w:color="auto"/>
                                        <w:right w:val="none" w:sz="0" w:space="0" w:color="auto"/>
                                      </w:divBdr>
                                      <w:divsChild>
                                        <w:div w:id="19651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397896">
      <w:marLeft w:val="0"/>
      <w:marRight w:val="0"/>
      <w:marTop w:val="0"/>
      <w:marBottom w:val="0"/>
      <w:divBdr>
        <w:top w:val="none" w:sz="0" w:space="0" w:color="auto"/>
        <w:left w:val="none" w:sz="0" w:space="0" w:color="auto"/>
        <w:bottom w:val="none" w:sz="0" w:space="0" w:color="auto"/>
        <w:right w:val="none" w:sz="0" w:space="0" w:color="auto"/>
      </w:divBdr>
      <w:divsChild>
        <w:div w:id="1523397891">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sChild>
                <w:div w:id="1523397895">
                  <w:marLeft w:val="0"/>
                  <w:marRight w:val="0"/>
                  <w:marTop w:val="0"/>
                  <w:marBottom w:val="0"/>
                  <w:divBdr>
                    <w:top w:val="none" w:sz="0" w:space="0" w:color="auto"/>
                    <w:left w:val="none" w:sz="0" w:space="0" w:color="auto"/>
                    <w:bottom w:val="none" w:sz="0" w:space="0" w:color="auto"/>
                    <w:right w:val="none" w:sz="0" w:space="0" w:color="auto"/>
                  </w:divBdr>
                  <w:divsChild>
                    <w:div w:id="1523397894">
                      <w:marLeft w:val="0"/>
                      <w:marRight w:val="0"/>
                      <w:marTop w:val="0"/>
                      <w:marBottom w:val="0"/>
                      <w:divBdr>
                        <w:top w:val="none" w:sz="0" w:space="0" w:color="auto"/>
                        <w:left w:val="none" w:sz="0" w:space="0" w:color="auto"/>
                        <w:bottom w:val="none" w:sz="0" w:space="0" w:color="auto"/>
                        <w:right w:val="none" w:sz="0" w:space="0" w:color="auto"/>
                      </w:divBdr>
                      <w:divsChild>
                        <w:div w:id="15233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97898">
      <w:marLeft w:val="0"/>
      <w:marRight w:val="0"/>
      <w:marTop w:val="0"/>
      <w:marBottom w:val="0"/>
      <w:divBdr>
        <w:top w:val="none" w:sz="0" w:space="0" w:color="auto"/>
        <w:left w:val="none" w:sz="0" w:space="0" w:color="auto"/>
        <w:bottom w:val="none" w:sz="0" w:space="0" w:color="auto"/>
        <w:right w:val="none" w:sz="0" w:space="0" w:color="auto"/>
      </w:divBdr>
      <w:divsChild>
        <w:div w:id="1523397889">
          <w:marLeft w:val="0"/>
          <w:marRight w:val="0"/>
          <w:marTop w:val="300"/>
          <w:marBottom w:val="0"/>
          <w:divBdr>
            <w:top w:val="none" w:sz="0" w:space="0" w:color="auto"/>
            <w:left w:val="none" w:sz="0" w:space="0" w:color="auto"/>
            <w:bottom w:val="none" w:sz="0" w:space="0" w:color="auto"/>
            <w:right w:val="none" w:sz="0" w:space="0" w:color="auto"/>
          </w:divBdr>
        </w:div>
        <w:div w:id="1523397897">
          <w:marLeft w:val="0"/>
          <w:marRight w:val="0"/>
          <w:marTop w:val="0"/>
          <w:marBottom w:val="0"/>
          <w:divBdr>
            <w:top w:val="none" w:sz="0" w:space="0" w:color="auto"/>
            <w:left w:val="none" w:sz="0" w:space="0" w:color="auto"/>
            <w:bottom w:val="none" w:sz="0" w:space="0" w:color="auto"/>
            <w:right w:val="none" w:sz="0" w:space="0" w:color="auto"/>
          </w:divBdr>
          <w:divsChild>
            <w:div w:id="1523397890">
              <w:marLeft w:val="-300"/>
              <w:marRight w:val="-300"/>
              <w:marTop w:val="0"/>
              <w:marBottom w:val="0"/>
              <w:divBdr>
                <w:top w:val="none" w:sz="0" w:space="0" w:color="auto"/>
                <w:left w:val="none" w:sz="0" w:space="0" w:color="auto"/>
                <w:bottom w:val="none" w:sz="0" w:space="0" w:color="auto"/>
                <w:right w:val="none" w:sz="0" w:space="0" w:color="auto"/>
              </w:divBdr>
              <w:divsChild>
                <w:div w:id="1523397887">
                  <w:marLeft w:val="0"/>
                  <w:marRight w:val="0"/>
                  <w:marTop w:val="0"/>
                  <w:marBottom w:val="0"/>
                  <w:divBdr>
                    <w:top w:val="none" w:sz="0" w:space="0" w:color="auto"/>
                    <w:left w:val="none" w:sz="0" w:space="0" w:color="auto"/>
                    <w:bottom w:val="none" w:sz="0" w:space="0" w:color="auto"/>
                    <w:right w:val="none" w:sz="0" w:space="0" w:color="auto"/>
                  </w:divBdr>
                </w:div>
                <w:div w:id="15233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7662">
      <w:bodyDiv w:val="1"/>
      <w:marLeft w:val="0"/>
      <w:marRight w:val="0"/>
      <w:marTop w:val="0"/>
      <w:marBottom w:val="0"/>
      <w:divBdr>
        <w:top w:val="none" w:sz="0" w:space="0" w:color="auto"/>
        <w:left w:val="none" w:sz="0" w:space="0" w:color="auto"/>
        <w:bottom w:val="none" w:sz="0" w:space="0" w:color="auto"/>
        <w:right w:val="none" w:sz="0" w:space="0" w:color="auto"/>
      </w:divBdr>
      <w:divsChild>
        <w:div w:id="196503855">
          <w:marLeft w:val="0"/>
          <w:marRight w:val="0"/>
          <w:marTop w:val="0"/>
          <w:marBottom w:val="0"/>
          <w:divBdr>
            <w:top w:val="none" w:sz="0" w:space="0" w:color="auto"/>
            <w:left w:val="none" w:sz="0" w:space="0" w:color="auto"/>
            <w:bottom w:val="none" w:sz="0" w:space="0" w:color="auto"/>
            <w:right w:val="none" w:sz="0" w:space="0" w:color="auto"/>
          </w:divBdr>
          <w:divsChild>
            <w:div w:id="1469470409">
              <w:marLeft w:val="0"/>
              <w:marRight w:val="0"/>
              <w:marTop w:val="0"/>
              <w:marBottom w:val="0"/>
              <w:divBdr>
                <w:top w:val="none" w:sz="0" w:space="0" w:color="auto"/>
                <w:left w:val="none" w:sz="0" w:space="0" w:color="auto"/>
                <w:bottom w:val="none" w:sz="0" w:space="0" w:color="auto"/>
                <w:right w:val="none" w:sz="0" w:space="0" w:color="auto"/>
              </w:divBdr>
              <w:divsChild>
                <w:div w:id="924414673">
                  <w:marLeft w:val="0"/>
                  <w:marRight w:val="0"/>
                  <w:marTop w:val="0"/>
                  <w:marBottom w:val="0"/>
                  <w:divBdr>
                    <w:top w:val="none" w:sz="0" w:space="0" w:color="auto"/>
                    <w:left w:val="none" w:sz="0" w:space="0" w:color="auto"/>
                    <w:bottom w:val="none" w:sz="0" w:space="0" w:color="auto"/>
                    <w:right w:val="none" w:sz="0" w:space="0" w:color="auto"/>
                  </w:divBdr>
                  <w:divsChild>
                    <w:div w:id="1452093732">
                      <w:marLeft w:val="0"/>
                      <w:marRight w:val="0"/>
                      <w:marTop w:val="0"/>
                      <w:marBottom w:val="0"/>
                      <w:divBdr>
                        <w:top w:val="none" w:sz="0" w:space="0" w:color="auto"/>
                        <w:left w:val="none" w:sz="0" w:space="0" w:color="auto"/>
                        <w:bottom w:val="none" w:sz="0" w:space="0" w:color="auto"/>
                        <w:right w:val="none" w:sz="0" w:space="0" w:color="auto"/>
                      </w:divBdr>
                      <w:divsChild>
                        <w:div w:id="120462967">
                          <w:marLeft w:val="0"/>
                          <w:marRight w:val="0"/>
                          <w:marTop w:val="0"/>
                          <w:marBottom w:val="0"/>
                          <w:divBdr>
                            <w:top w:val="none" w:sz="0" w:space="0" w:color="auto"/>
                            <w:left w:val="none" w:sz="0" w:space="0" w:color="auto"/>
                            <w:bottom w:val="none" w:sz="0" w:space="0" w:color="auto"/>
                            <w:right w:val="none" w:sz="0" w:space="0" w:color="auto"/>
                          </w:divBdr>
                          <w:divsChild>
                            <w:div w:id="838546099">
                              <w:marLeft w:val="0"/>
                              <w:marRight w:val="0"/>
                              <w:marTop w:val="0"/>
                              <w:marBottom w:val="0"/>
                              <w:divBdr>
                                <w:top w:val="none" w:sz="0" w:space="0" w:color="auto"/>
                                <w:left w:val="none" w:sz="0" w:space="0" w:color="auto"/>
                                <w:bottom w:val="none" w:sz="0" w:space="0" w:color="auto"/>
                                <w:right w:val="none" w:sz="0" w:space="0" w:color="auto"/>
                              </w:divBdr>
                              <w:divsChild>
                                <w:div w:id="1416703092">
                                  <w:marLeft w:val="0"/>
                                  <w:marRight w:val="0"/>
                                  <w:marTop w:val="60"/>
                                  <w:marBottom w:val="60"/>
                                  <w:divBdr>
                                    <w:top w:val="none" w:sz="0" w:space="0" w:color="auto"/>
                                    <w:left w:val="none" w:sz="0" w:space="0" w:color="auto"/>
                                    <w:bottom w:val="none" w:sz="0" w:space="0" w:color="auto"/>
                                    <w:right w:val="none" w:sz="0" w:space="0" w:color="auto"/>
                                  </w:divBdr>
                                  <w:divsChild>
                                    <w:div w:id="209193831">
                                      <w:marLeft w:val="0"/>
                                      <w:marRight w:val="0"/>
                                      <w:marTop w:val="0"/>
                                      <w:marBottom w:val="0"/>
                                      <w:divBdr>
                                        <w:top w:val="none" w:sz="0" w:space="0" w:color="auto"/>
                                        <w:left w:val="none" w:sz="0" w:space="0" w:color="auto"/>
                                        <w:bottom w:val="none" w:sz="0" w:space="0" w:color="auto"/>
                                        <w:right w:val="none" w:sz="0" w:space="0" w:color="auto"/>
                                      </w:divBdr>
                                    </w:div>
                                    <w:div w:id="1363943275">
                                      <w:marLeft w:val="0"/>
                                      <w:marRight w:val="0"/>
                                      <w:marTop w:val="0"/>
                                      <w:marBottom w:val="0"/>
                                      <w:divBdr>
                                        <w:top w:val="none" w:sz="0" w:space="0" w:color="auto"/>
                                        <w:left w:val="none" w:sz="0" w:space="0" w:color="auto"/>
                                        <w:bottom w:val="none" w:sz="0" w:space="0" w:color="auto"/>
                                        <w:right w:val="none" w:sz="0" w:space="0" w:color="auto"/>
                                      </w:divBdr>
                                    </w:div>
                                    <w:div w:id="845024946">
                                      <w:marLeft w:val="0"/>
                                      <w:marRight w:val="0"/>
                                      <w:marTop w:val="0"/>
                                      <w:marBottom w:val="0"/>
                                      <w:divBdr>
                                        <w:top w:val="none" w:sz="0" w:space="0" w:color="auto"/>
                                        <w:left w:val="none" w:sz="0" w:space="0" w:color="auto"/>
                                        <w:bottom w:val="none" w:sz="0" w:space="0" w:color="auto"/>
                                        <w:right w:val="none" w:sz="0" w:space="0" w:color="auto"/>
                                      </w:divBdr>
                                    </w:div>
                                    <w:div w:id="935483466">
                                      <w:marLeft w:val="0"/>
                                      <w:marRight w:val="0"/>
                                      <w:marTop w:val="0"/>
                                      <w:marBottom w:val="0"/>
                                      <w:divBdr>
                                        <w:top w:val="none" w:sz="0" w:space="0" w:color="auto"/>
                                        <w:left w:val="none" w:sz="0" w:space="0" w:color="auto"/>
                                        <w:bottom w:val="none" w:sz="0" w:space="0" w:color="auto"/>
                                        <w:right w:val="none" w:sz="0" w:space="0" w:color="auto"/>
                                      </w:divBdr>
                                    </w:div>
                                    <w:div w:id="522942340">
                                      <w:marLeft w:val="0"/>
                                      <w:marRight w:val="0"/>
                                      <w:marTop w:val="0"/>
                                      <w:marBottom w:val="0"/>
                                      <w:divBdr>
                                        <w:top w:val="none" w:sz="0" w:space="0" w:color="auto"/>
                                        <w:left w:val="none" w:sz="0" w:space="0" w:color="auto"/>
                                        <w:bottom w:val="none" w:sz="0" w:space="0" w:color="auto"/>
                                        <w:right w:val="none" w:sz="0" w:space="0" w:color="auto"/>
                                      </w:divBdr>
                                    </w:div>
                                    <w:div w:id="889801302">
                                      <w:marLeft w:val="0"/>
                                      <w:marRight w:val="0"/>
                                      <w:marTop w:val="0"/>
                                      <w:marBottom w:val="0"/>
                                      <w:divBdr>
                                        <w:top w:val="none" w:sz="0" w:space="0" w:color="auto"/>
                                        <w:left w:val="none" w:sz="0" w:space="0" w:color="auto"/>
                                        <w:bottom w:val="none" w:sz="0" w:space="0" w:color="auto"/>
                                        <w:right w:val="none" w:sz="0" w:space="0" w:color="auto"/>
                                      </w:divBdr>
                                    </w:div>
                                  </w:divsChild>
                                </w:div>
                                <w:div w:id="1812363500">
                                  <w:marLeft w:val="0"/>
                                  <w:marRight w:val="0"/>
                                  <w:marTop w:val="0"/>
                                  <w:marBottom w:val="0"/>
                                  <w:divBdr>
                                    <w:top w:val="none" w:sz="0" w:space="0" w:color="auto"/>
                                    <w:left w:val="none" w:sz="0" w:space="0" w:color="auto"/>
                                    <w:bottom w:val="none" w:sz="0" w:space="0" w:color="auto"/>
                                    <w:right w:val="none" w:sz="0" w:space="0" w:color="auto"/>
                                  </w:divBdr>
                                  <w:divsChild>
                                    <w:div w:id="206028258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435469">
      <w:bodyDiv w:val="1"/>
      <w:marLeft w:val="0"/>
      <w:marRight w:val="0"/>
      <w:marTop w:val="0"/>
      <w:marBottom w:val="0"/>
      <w:divBdr>
        <w:top w:val="none" w:sz="0" w:space="0" w:color="auto"/>
        <w:left w:val="none" w:sz="0" w:space="0" w:color="auto"/>
        <w:bottom w:val="none" w:sz="0" w:space="0" w:color="auto"/>
        <w:right w:val="none" w:sz="0" w:space="0" w:color="auto"/>
      </w:divBdr>
      <w:divsChild>
        <w:div w:id="54355171">
          <w:marLeft w:val="0"/>
          <w:marRight w:val="0"/>
          <w:marTop w:val="0"/>
          <w:marBottom w:val="0"/>
          <w:divBdr>
            <w:top w:val="none" w:sz="0" w:space="0" w:color="auto"/>
            <w:left w:val="none" w:sz="0" w:space="0" w:color="auto"/>
            <w:bottom w:val="none" w:sz="0" w:space="0" w:color="auto"/>
            <w:right w:val="none" w:sz="0" w:space="0" w:color="auto"/>
          </w:divBdr>
          <w:divsChild>
            <w:div w:id="13576442">
              <w:marLeft w:val="0"/>
              <w:marRight w:val="0"/>
              <w:marTop w:val="0"/>
              <w:marBottom w:val="0"/>
              <w:divBdr>
                <w:top w:val="none" w:sz="0" w:space="0" w:color="auto"/>
                <w:left w:val="none" w:sz="0" w:space="0" w:color="auto"/>
                <w:bottom w:val="none" w:sz="0" w:space="0" w:color="auto"/>
                <w:right w:val="none" w:sz="0" w:space="0" w:color="auto"/>
              </w:divBdr>
            </w:div>
          </w:divsChild>
        </w:div>
        <w:div w:id="512109933">
          <w:marLeft w:val="0"/>
          <w:marRight w:val="0"/>
          <w:marTop w:val="0"/>
          <w:marBottom w:val="0"/>
          <w:divBdr>
            <w:top w:val="none" w:sz="0" w:space="0" w:color="auto"/>
            <w:left w:val="none" w:sz="0" w:space="0" w:color="auto"/>
            <w:bottom w:val="none" w:sz="0" w:space="0" w:color="auto"/>
            <w:right w:val="none" w:sz="0" w:space="0" w:color="auto"/>
          </w:divBdr>
          <w:divsChild>
            <w:div w:id="1252156173">
              <w:marLeft w:val="0"/>
              <w:marRight w:val="0"/>
              <w:marTop w:val="0"/>
              <w:marBottom w:val="0"/>
              <w:divBdr>
                <w:top w:val="none" w:sz="0" w:space="0" w:color="auto"/>
                <w:left w:val="none" w:sz="0" w:space="0" w:color="auto"/>
                <w:bottom w:val="none" w:sz="0" w:space="0" w:color="auto"/>
                <w:right w:val="none" w:sz="0" w:space="0" w:color="auto"/>
              </w:divBdr>
              <w:divsChild>
                <w:div w:id="736788054">
                  <w:marLeft w:val="0"/>
                  <w:marRight w:val="0"/>
                  <w:marTop w:val="0"/>
                  <w:marBottom w:val="0"/>
                  <w:divBdr>
                    <w:top w:val="none" w:sz="0" w:space="0" w:color="auto"/>
                    <w:left w:val="none" w:sz="0" w:space="0" w:color="auto"/>
                    <w:bottom w:val="none" w:sz="0" w:space="0" w:color="auto"/>
                    <w:right w:val="none" w:sz="0" w:space="0" w:color="auto"/>
                  </w:divBdr>
                  <w:divsChild>
                    <w:div w:id="204374673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19405088">
          <w:marLeft w:val="0"/>
          <w:marRight w:val="0"/>
          <w:marTop w:val="0"/>
          <w:marBottom w:val="0"/>
          <w:divBdr>
            <w:top w:val="none" w:sz="0" w:space="0" w:color="auto"/>
            <w:left w:val="none" w:sz="0" w:space="0" w:color="auto"/>
            <w:bottom w:val="none" w:sz="0" w:space="0" w:color="auto"/>
            <w:right w:val="none" w:sz="0" w:space="0" w:color="auto"/>
          </w:divBdr>
          <w:divsChild>
            <w:div w:id="1971663684">
              <w:marLeft w:val="0"/>
              <w:marRight w:val="0"/>
              <w:marTop w:val="0"/>
              <w:marBottom w:val="0"/>
              <w:divBdr>
                <w:top w:val="none" w:sz="0" w:space="0" w:color="auto"/>
                <w:left w:val="none" w:sz="0" w:space="0" w:color="auto"/>
                <w:bottom w:val="none" w:sz="0" w:space="0" w:color="auto"/>
                <w:right w:val="none" w:sz="0" w:space="0" w:color="auto"/>
              </w:divBdr>
              <w:divsChild>
                <w:div w:id="171798535">
                  <w:marLeft w:val="0"/>
                  <w:marRight w:val="0"/>
                  <w:marTop w:val="0"/>
                  <w:marBottom w:val="0"/>
                  <w:divBdr>
                    <w:top w:val="none" w:sz="0" w:space="0" w:color="auto"/>
                    <w:left w:val="none" w:sz="0" w:space="0" w:color="auto"/>
                    <w:bottom w:val="none" w:sz="0" w:space="0" w:color="auto"/>
                    <w:right w:val="none" w:sz="0" w:space="0" w:color="auto"/>
                  </w:divBdr>
                  <w:divsChild>
                    <w:div w:id="101719906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857425577">
      <w:bodyDiv w:val="1"/>
      <w:marLeft w:val="0"/>
      <w:marRight w:val="0"/>
      <w:marTop w:val="0"/>
      <w:marBottom w:val="0"/>
      <w:divBdr>
        <w:top w:val="none" w:sz="0" w:space="0" w:color="auto"/>
        <w:left w:val="none" w:sz="0" w:space="0" w:color="auto"/>
        <w:bottom w:val="none" w:sz="0" w:space="0" w:color="auto"/>
        <w:right w:val="none" w:sz="0" w:space="0" w:color="auto"/>
      </w:divBdr>
      <w:divsChild>
        <w:div w:id="1500266597">
          <w:marLeft w:val="0"/>
          <w:marRight w:val="0"/>
          <w:marTop w:val="0"/>
          <w:marBottom w:val="0"/>
          <w:divBdr>
            <w:top w:val="none" w:sz="0" w:space="0" w:color="auto"/>
            <w:left w:val="none" w:sz="0" w:space="0" w:color="auto"/>
            <w:bottom w:val="none" w:sz="0" w:space="0" w:color="auto"/>
            <w:right w:val="none" w:sz="0" w:space="0" w:color="auto"/>
          </w:divBdr>
          <w:divsChild>
            <w:div w:id="427819150">
              <w:marLeft w:val="0"/>
              <w:marRight w:val="0"/>
              <w:marTop w:val="0"/>
              <w:marBottom w:val="0"/>
              <w:divBdr>
                <w:top w:val="none" w:sz="0" w:space="0" w:color="auto"/>
                <w:left w:val="none" w:sz="0" w:space="0" w:color="auto"/>
                <w:bottom w:val="none" w:sz="0" w:space="0" w:color="auto"/>
                <w:right w:val="none" w:sz="0" w:space="0" w:color="auto"/>
              </w:divBdr>
            </w:div>
          </w:divsChild>
        </w:div>
        <w:div w:id="133643569">
          <w:marLeft w:val="0"/>
          <w:marRight w:val="0"/>
          <w:marTop w:val="0"/>
          <w:marBottom w:val="0"/>
          <w:divBdr>
            <w:top w:val="none" w:sz="0" w:space="0" w:color="auto"/>
            <w:left w:val="none" w:sz="0" w:space="0" w:color="auto"/>
            <w:bottom w:val="none" w:sz="0" w:space="0" w:color="auto"/>
            <w:right w:val="none" w:sz="0" w:space="0" w:color="auto"/>
          </w:divBdr>
          <w:divsChild>
            <w:div w:id="1602493916">
              <w:marLeft w:val="0"/>
              <w:marRight w:val="0"/>
              <w:marTop w:val="0"/>
              <w:marBottom w:val="0"/>
              <w:divBdr>
                <w:top w:val="none" w:sz="0" w:space="0" w:color="auto"/>
                <w:left w:val="none" w:sz="0" w:space="0" w:color="auto"/>
                <w:bottom w:val="none" w:sz="0" w:space="0" w:color="auto"/>
                <w:right w:val="none" w:sz="0" w:space="0" w:color="auto"/>
              </w:divBdr>
              <w:divsChild>
                <w:div w:id="796067903">
                  <w:marLeft w:val="0"/>
                  <w:marRight w:val="0"/>
                  <w:marTop w:val="0"/>
                  <w:marBottom w:val="0"/>
                  <w:divBdr>
                    <w:top w:val="none" w:sz="0" w:space="0" w:color="auto"/>
                    <w:left w:val="none" w:sz="0" w:space="0" w:color="auto"/>
                    <w:bottom w:val="none" w:sz="0" w:space="0" w:color="auto"/>
                    <w:right w:val="none" w:sz="0" w:space="0" w:color="auto"/>
                  </w:divBdr>
                  <w:divsChild>
                    <w:div w:id="28142375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79808184">
          <w:marLeft w:val="0"/>
          <w:marRight w:val="0"/>
          <w:marTop w:val="0"/>
          <w:marBottom w:val="0"/>
          <w:divBdr>
            <w:top w:val="none" w:sz="0" w:space="0" w:color="auto"/>
            <w:left w:val="none" w:sz="0" w:space="0" w:color="auto"/>
            <w:bottom w:val="none" w:sz="0" w:space="0" w:color="auto"/>
            <w:right w:val="none" w:sz="0" w:space="0" w:color="auto"/>
          </w:divBdr>
          <w:divsChild>
            <w:div w:id="1229459986">
              <w:marLeft w:val="0"/>
              <w:marRight w:val="0"/>
              <w:marTop w:val="0"/>
              <w:marBottom w:val="0"/>
              <w:divBdr>
                <w:top w:val="none" w:sz="0" w:space="0" w:color="auto"/>
                <w:left w:val="none" w:sz="0" w:space="0" w:color="auto"/>
                <w:bottom w:val="none" w:sz="0" w:space="0" w:color="auto"/>
                <w:right w:val="none" w:sz="0" w:space="0" w:color="auto"/>
              </w:divBdr>
              <w:divsChild>
                <w:div w:id="441264149">
                  <w:marLeft w:val="0"/>
                  <w:marRight w:val="0"/>
                  <w:marTop w:val="0"/>
                  <w:marBottom w:val="0"/>
                  <w:divBdr>
                    <w:top w:val="none" w:sz="0" w:space="0" w:color="auto"/>
                    <w:left w:val="none" w:sz="0" w:space="0" w:color="auto"/>
                    <w:bottom w:val="none" w:sz="0" w:space="0" w:color="auto"/>
                    <w:right w:val="none" w:sz="0" w:space="0" w:color="auto"/>
                  </w:divBdr>
                  <w:divsChild>
                    <w:div w:id="5866980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iki.bk.tudelft.nl/bk-wiki/File:Gebouwdelen-muurdoorbrekingen2.jpg" TargetMode="External"/><Relationship Id="rId26" Type="http://schemas.openxmlformats.org/officeDocument/2006/relationships/hyperlink" Target="https://www.omgevingsloket.nl/" TargetMode="External"/><Relationship Id="rId39" Type="http://schemas.openxmlformats.org/officeDocument/2006/relationships/hyperlink" Target="https://www.infomil.nl/publish/pages/138063/beslisboom.jpg" TargetMode="External"/><Relationship Id="rId21" Type="http://schemas.openxmlformats.org/officeDocument/2006/relationships/image" Target="media/image8.jpeg"/><Relationship Id="rId34" Type="http://schemas.openxmlformats.org/officeDocument/2006/relationships/hyperlink" Target="https://www.infomil.nl/onderwerpen/integrale/activiteitenbesluit/regelgeving/overzicht/inwerkingtreding/woon/" TargetMode="External"/><Relationship Id="rId42" Type="http://schemas.openxmlformats.org/officeDocument/2006/relationships/hyperlink" Target="https://www.infomil.nl/onderwerpen/lucht-water/stookinstallaties/kleine-en/keuring-onderhoud/uitvoering-scopes/"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iki.bk.tudelft.nl/bk-wiki/File:Gebouwdelen-muurdoorbrekingen.jpg" TargetMode="External"/><Relationship Id="rId29" Type="http://schemas.openxmlformats.org/officeDocument/2006/relationships/hyperlink" Target="https://www.energielabel.nl/woningen/zoek-je-energielabel/" TargetMode="External"/><Relationship Id="rId11" Type="http://schemas.openxmlformats.org/officeDocument/2006/relationships/image" Target="media/image3.wmf"/><Relationship Id="rId24" Type="http://schemas.openxmlformats.org/officeDocument/2006/relationships/hyperlink" Target="http://www.Infomil.nl" TargetMode="External"/><Relationship Id="rId32" Type="http://schemas.openxmlformats.org/officeDocument/2006/relationships/image" Target="media/image10.jpeg"/><Relationship Id="rId37" Type="http://schemas.openxmlformats.org/officeDocument/2006/relationships/hyperlink" Target="http://www.rijksoverheid.nl" TargetMode="External"/><Relationship Id="rId40" Type="http://schemas.openxmlformats.org/officeDocument/2006/relationships/image" Target="media/image11.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zoek.officielebekendmakingen.nl/stb-2017-373.html" TargetMode="External"/><Relationship Id="rId36" Type="http://schemas.openxmlformats.org/officeDocument/2006/relationships/hyperlink" Target="https://wetten.overheid.nl/BWBR0022830/2019-12-14/" TargetMode="External"/><Relationship Id="rId49" Type="http://schemas.openxmlformats.org/officeDocument/2006/relationships/customXml" Target="../customXml/item2.xml"/><Relationship Id="rId10" Type="http://schemas.openxmlformats.org/officeDocument/2006/relationships/hyperlink" Target="http://www.nen.nl" TargetMode="External"/><Relationship Id="rId19" Type="http://schemas.openxmlformats.org/officeDocument/2006/relationships/image" Target="media/image7.jpeg"/><Relationship Id="rId31" Type="http://schemas.openxmlformats.org/officeDocument/2006/relationships/hyperlink" Target="https://wetten.overheid.nl/BWBR0020921/2019-01-01" TargetMode="External"/><Relationship Id="rId44" Type="http://schemas.openxmlformats.org/officeDocument/2006/relationships/hyperlink" Target="https://portal.scios.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iki.bk.tudelft.nl/mw_bk-wiki/images/f/f7/Materiaal-NEN47-1steen.jpg" TargetMode="External"/><Relationship Id="rId22" Type="http://schemas.openxmlformats.org/officeDocument/2006/relationships/hyperlink" Target="http://wiki.bk.tudelft.nl/bk-wiki/File:Maataanduiding-plaatsing.jpg" TargetMode="External"/><Relationship Id="rId27" Type="http://schemas.openxmlformats.org/officeDocument/2006/relationships/hyperlink" Target="https://www.omgevingsloket.nl/" TargetMode="External"/><Relationship Id="rId30" Type="http://schemas.openxmlformats.org/officeDocument/2006/relationships/hyperlink" Target="https://www.rvo.nl/onderwerpen/duurzaam-ondernemen/gebouwen/wetten-en-regels-gebouwen/nieuwbouw/energieprestatie-epc" TargetMode="External"/><Relationship Id="rId35" Type="http://schemas.openxmlformats.org/officeDocument/2006/relationships/hyperlink" Target="https://www.infomil.nl/onderwerpen/duurzaamheid-energie/energiebesparing/erkende-maatregelen/" TargetMode="External"/><Relationship Id="rId43" Type="http://schemas.openxmlformats.org/officeDocument/2006/relationships/hyperlink" Target="https://www.infomil.nl/onderwerpen/lucht-water/stookinstallaties/kleine-en/keuring-onderhoud/uitvoering-scopes/" TargetMode="External"/><Relationship Id="rId4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google.nl/url?sa=i&amp;rct=j&amp;q=&amp;esrc=s&amp;frm=1&amp;source=images&amp;cd=&amp;cad=rja&amp;docid=c30N3hKaJN5J5M&amp;tbnid=lrR6UGQkL9CmEM:&amp;ved=0CAUQjRw&amp;url=http://www.joostdevree.nl/shtmls/renvooi.shtml&amp;ei=IruEUt79MsnK0QXl7oHQDg&amp;bvm=bv.56343320,d.ZG4&amp;psig=AFQjCNGP0DOM0LDYeSdd58wbdy9lMAlf1w&amp;ust=1384516737644488" TargetMode="External"/><Relationship Id="rId17" Type="http://schemas.openxmlformats.org/officeDocument/2006/relationships/image" Target="media/image6.jpeg"/><Relationship Id="rId25" Type="http://schemas.openxmlformats.org/officeDocument/2006/relationships/hyperlink" Target="http://www.joostdevree.nl/shtmls/symbolen_in_bouwtekeningen.shtml" TargetMode="External"/><Relationship Id="rId33" Type="http://schemas.openxmlformats.org/officeDocument/2006/relationships/hyperlink" Target="http://www.rijksoverheid.nl" TargetMode="External"/><Relationship Id="rId38" Type="http://schemas.openxmlformats.org/officeDocument/2006/relationships/hyperlink" Target="http://www.rijksoverheid.nl" TargetMode="External"/><Relationship Id="rId46" Type="http://schemas.openxmlformats.org/officeDocument/2006/relationships/footer" Target="footer1.xml"/><Relationship Id="rId20" Type="http://schemas.openxmlformats.org/officeDocument/2006/relationships/hyperlink" Target="http://www.google.nl/url?sa=i&amp;rct=j&amp;q=&amp;esrc=s&amp;source=images&amp;cd=&amp;cad=rja&amp;uact=8&amp;ved=2ahUKEwiA94HTubvgAhXJY1AKHU0tBGUQjRx6BAgBEAU&amp;url=http://library.wur.nl/WebQuery/file/lom/lom_t43df9807_004.html&amp;psig=AOvVaw2NM6509FVeu8732wKHPrwt&amp;ust=1550241435530223" TargetMode="External"/><Relationship Id="rId41" Type="http://schemas.openxmlformats.org/officeDocument/2006/relationships/hyperlink" Target="https://www.infomil.nl/onderwerpen/lucht-water/stookinstallaties/hulpmiddelen/beslisbo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E8F9D-E301-458D-A757-DBF79A3B455B}">
  <ds:schemaRefs>
    <ds:schemaRef ds:uri="http://schemas.openxmlformats.org/officeDocument/2006/bibliography"/>
  </ds:schemaRefs>
</ds:datastoreItem>
</file>

<file path=customXml/itemProps2.xml><?xml version="1.0" encoding="utf-8"?>
<ds:datastoreItem xmlns:ds="http://schemas.openxmlformats.org/officeDocument/2006/customXml" ds:itemID="{96C7A4C0-351C-4975-81B6-44C1F53C21D9}"/>
</file>

<file path=customXml/itemProps3.xml><?xml version="1.0" encoding="utf-8"?>
<ds:datastoreItem xmlns:ds="http://schemas.openxmlformats.org/officeDocument/2006/customXml" ds:itemID="{B97FBE16-47D6-4EF6-9EFA-E455541CFFAE}"/>
</file>

<file path=customXml/itemProps4.xml><?xml version="1.0" encoding="utf-8"?>
<ds:datastoreItem xmlns:ds="http://schemas.openxmlformats.org/officeDocument/2006/customXml" ds:itemID="{2A1DABFC-22E5-41FE-8252-B93AD7DF8665}"/>
</file>

<file path=docProps/app.xml><?xml version="1.0" encoding="utf-8"?>
<Properties xmlns="http://schemas.openxmlformats.org/officeDocument/2006/extended-properties" xmlns:vt="http://schemas.openxmlformats.org/officeDocument/2006/docPropsVTypes">
  <Template>Normal</Template>
  <TotalTime>391</TotalTime>
  <Pages>42</Pages>
  <Words>8374</Words>
  <Characters>46057</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franjan</dc:creator>
  <cp:keywords/>
  <dc:description/>
  <cp:lastModifiedBy>Janifrans</cp:lastModifiedBy>
  <cp:revision>54</cp:revision>
  <cp:lastPrinted>2019-02-12T08:26:00Z</cp:lastPrinted>
  <dcterms:created xsi:type="dcterms:W3CDTF">2020-01-30T09:35:00Z</dcterms:created>
  <dcterms:modified xsi:type="dcterms:W3CDTF">2020-01-30T16:14:00Z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